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tbl>
      <w:tblPr>
        <w:tblStyle w:val="18"/>
        <w:tblpPr w:leftFromText="180" w:rightFromText="180" w:vertAnchor="text" w:horzAnchor="page" w:tblpX="2209" w:tblpY="216"/>
        <w:tblOverlap w:val="never"/>
        <w:tblW w:w="768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93"/>
        <w:gridCol w:w="5490"/>
      </w:tblGrid>
      <w:tr w14:paraId="0D60F2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7D8BAB5F">
            <w:pPr>
              <w:spacing w:line="304" w:lineRule="auto"/>
              <w:jc w:val="center"/>
              <w:rPr>
                <w:rFonts w:ascii="Arial"/>
                <w:b/>
                <w:bCs/>
                <w:color w:val="auto"/>
                <w:sz w:val="21"/>
              </w:rPr>
            </w:pPr>
          </w:p>
          <w:p w14:paraId="1E339729">
            <w:pPr>
              <w:pStyle w:val="19"/>
              <w:spacing w:before="97" w:line="221" w:lineRule="auto"/>
              <w:jc w:val="center"/>
              <w:rPr>
                <w:rFonts w:hint="default" w:eastAsia="仿宋"/>
                <w:b/>
                <w:bCs/>
                <w:color w:val="auto"/>
                <w:lang w:val="en-US" w:eastAsia="zh-CN"/>
              </w:rPr>
            </w:pPr>
            <w:r>
              <w:rPr>
                <w:rFonts w:hint="eastAsia"/>
                <w:b/>
                <w:bCs/>
                <w:color w:val="auto"/>
                <w:lang w:val="en-US" w:eastAsia="zh-CN"/>
              </w:rPr>
              <w:t>学科分类</w:t>
            </w:r>
          </w:p>
        </w:tc>
        <w:tc>
          <w:tcPr>
            <w:tcW w:w="5490" w:type="dxa"/>
            <w:tcBorders>
              <w:bottom w:val="single" w:color="auto" w:sz="4" w:space="0"/>
            </w:tcBorders>
            <w:vAlign w:val="bottom"/>
          </w:tcPr>
          <w:p w14:paraId="1069B9D1">
            <w:pPr>
              <w:pStyle w:val="19"/>
              <w:spacing w:before="229" w:line="193" w:lineRule="auto"/>
              <w:ind w:right="74"/>
              <w:jc w:val="center"/>
              <w:rPr>
                <w:rFonts w:hint="default" w:eastAsia="仿宋"/>
                <w:color w:val="auto"/>
                <w:lang w:val="en-US" w:eastAsia="zh-CN"/>
              </w:rPr>
            </w:pPr>
          </w:p>
        </w:tc>
      </w:tr>
      <w:tr w14:paraId="454570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51358696">
            <w:pPr>
              <w:pStyle w:val="19"/>
              <w:spacing w:before="97" w:line="221" w:lineRule="auto"/>
              <w:jc w:val="center"/>
              <w:rPr>
                <w:rFonts w:hint="default" w:eastAsia="仿宋"/>
                <w:b/>
                <w:bCs/>
                <w:color w:val="auto"/>
                <w:spacing w:val="-4"/>
                <w:lang w:val="en-US" w:eastAsia="zh-CN"/>
              </w:rPr>
            </w:pPr>
            <w:r>
              <w:rPr>
                <w:rFonts w:hint="eastAsia"/>
                <w:b/>
                <w:bCs/>
                <w:color w:val="auto"/>
                <w:spacing w:val="-4"/>
                <w:lang w:val="en-US" w:eastAsia="zh-CN"/>
              </w:rPr>
              <w:t>项目类别</w:t>
            </w:r>
          </w:p>
        </w:tc>
        <w:tc>
          <w:tcPr>
            <w:tcW w:w="5490" w:type="dxa"/>
            <w:tcBorders>
              <w:top w:val="single" w:color="auto" w:sz="4" w:space="0"/>
              <w:bottom w:val="single" w:color="auto" w:sz="4" w:space="0"/>
            </w:tcBorders>
            <w:vAlign w:val="bottom"/>
          </w:tcPr>
          <w:p w14:paraId="549B5DC5">
            <w:pPr>
              <w:pStyle w:val="19"/>
              <w:spacing w:before="229" w:line="193" w:lineRule="auto"/>
              <w:ind w:right="74"/>
              <w:jc w:val="center"/>
              <w:rPr>
                <w:rFonts w:hint="default" w:eastAsia="仿宋"/>
                <w:color w:val="auto"/>
                <w:spacing w:val="-2"/>
                <w:lang w:val="en-US" w:eastAsia="zh-CN"/>
              </w:rPr>
            </w:pPr>
          </w:p>
        </w:tc>
      </w:tr>
      <w:tr w14:paraId="55C1CC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867" w:hRule="atLeast"/>
        </w:trPr>
        <w:tc>
          <w:tcPr>
            <w:tcW w:w="2193" w:type="dxa"/>
            <w:vAlign w:val="bottom"/>
          </w:tcPr>
          <w:p w14:paraId="579EFED3">
            <w:pPr>
              <w:pStyle w:val="19"/>
              <w:spacing w:before="97" w:line="221" w:lineRule="auto"/>
              <w:jc w:val="center"/>
              <w:rPr>
                <w:rFonts w:hint="default" w:eastAsia="仿宋"/>
                <w:b/>
                <w:bCs/>
                <w:color w:val="auto"/>
                <w:spacing w:val="-4"/>
                <w:lang w:val="en-US" w:eastAsia="zh-CN"/>
              </w:rPr>
            </w:pPr>
            <w:r>
              <w:rPr>
                <w:rFonts w:hint="eastAsia"/>
                <w:b/>
                <w:bCs/>
                <w:color w:val="auto"/>
                <w:spacing w:val="-4"/>
                <w:lang w:val="en-US" w:eastAsia="zh-CN"/>
              </w:rPr>
              <w:t>课题名称</w:t>
            </w:r>
          </w:p>
        </w:tc>
        <w:tc>
          <w:tcPr>
            <w:tcW w:w="5490" w:type="dxa"/>
            <w:tcBorders>
              <w:top w:val="single" w:color="auto" w:sz="4" w:space="0"/>
              <w:bottom w:val="single" w:color="auto" w:sz="4" w:space="0"/>
            </w:tcBorders>
            <w:vAlign w:val="bottom"/>
          </w:tcPr>
          <w:p w14:paraId="044EC210">
            <w:pPr>
              <w:pStyle w:val="19"/>
              <w:spacing w:before="229" w:line="193" w:lineRule="auto"/>
              <w:ind w:right="74"/>
              <w:jc w:val="center"/>
              <w:rPr>
                <w:rFonts w:hint="default"/>
                <w:color w:val="auto"/>
                <w:spacing w:val="-2"/>
                <w:lang w:val="en-US"/>
              </w:rPr>
            </w:pPr>
          </w:p>
        </w:tc>
      </w:tr>
      <w:tr w14:paraId="40C6FB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24388E19">
            <w:pPr>
              <w:pStyle w:val="19"/>
              <w:spacing w:before="97" w:line="221" w:lineRule="auto"/>
              <w:jc w:val="center"/>
              <w:rPr>
                <w:rFonts w:hint="default"/>
                <w:b/>
                <w:bCs/>
                <w:color w:val="auto"/>
                <w:spacing w:val="-4"/>
                <w:lang w:val="en-US" w:eastAsia="zh-CN"/>
              </w:rPr>
            </w:pPr>
            <w:r>
              <w:rPr>
                <w:rFonts w:hint="eastAsia"/>
                <w:b/>
                <w:bCs/>
                <w:color w:val="auto"/>
                <w:spacing w:val="-4"/>
                <w:lang w:val="en-US" w:eastAsia="zh-CN"/>
              </w:rPr>
              <w:t>申 请 人</w:t>
            </w:r>
          </w:p>
        </w:tc>
        <w:tc>
          <w:tcPr>
            <w:tcW w:w="5490" w:type="dxa"/>
            <w:tcBorders>
              <w:top w:val="single" w:color="auto" w:sz="4" w:space="0"/>
              <w:bottom w:val="single" w:color="auto" w:sz="4" w:space="0"/>
            </w:tcBorders>
            <w:vAlign w:val="bottom"/>
          </w:tcPr>
          <w:p w14:paraId="696C70C4">
            <w:pPr>
              <w:pStyle w:val="19"/>
              <w:spacing w:before="229" w:line="193" w:lineRule="auto"/>
              <w:ind w:right="74"/>
              <w:jc w:val="center"/>
              <w:rPr>
                <w:rFonts w:hint="default"/>
                <w:color w:val="auto"/>
                <w:lang w:val="en-US" w:eastAsia="zh-CN"/>
              </w:rPr>
            </w:pPr>
          </w:p>
        </w:tc>
      </w:tr>
      <w:tr w14:paraId="3C612A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4E85E26C">
            <w:pPr>
              <w:pStyle w:val="19"/>
              <w:spacing w:before="97" w:line="221" w:lineRule="auto"/>
              <w:jc w:val="center"/>
              <w:rPr>
                <w:rFonts w:hint="default"/>
                <w:b/>
                <w:bCs/>
                <w:color w:val="auto"/>
                <w:spacing w:val="-4"/>
                <w:lang w:val="en-US" w:eastAsia="zh-CN"/>
              </w:rPr>
            </w:pPr>
            <w:r>
              <w:rPr>
                <w:rFonts w:hint="eastAsia"/>
                <w:b/>
                <w:bCs/>
                <w:color w:val="auto"/>
                <w:spacing w:val="-4"/>
                <w:lang w:val="en-US" w:eastAsia="zh-CN"/>
              </w:rPr>
              <w:t>责任单位</w:t>
            </w:r>
          </w:p>
        </w:tc>
        <w:tc>
          <w:tcPr>
            <w:tcW w:w="5490" w:type="dxa"/>
            <w:tcBorders>
              <w:top w:val="single" w:color="auto" w:sz="4" w:space="0"/>
              <w:bottom w:val="single" w:color="auto" w:sz="4" w:space="0"/>
            </w:tcBorders>
            <w:vAlign w:val="bottom"/>
          </w:tcPr>
          <w:p w14:paraId="455FE3EB">
            <w:pPr>
              <w:pStyle w:val="19"/>
              <w:spacing w:before="229" w:line="193" w:lineRule="auto"/>
              <w:ind w:right="74"/>
              <w:jc w:val="center"/>
              <w:rPr>
                <w:rFonts w:hint="default"/>
                <w:color w:val="auto"/>
                <w:lang w:val="en-US" w:eastAsia="zh-CN"/>
              </w:rPr>
            </w:pPr>
            <w:r>
              <w:rPr>
                <w:rFonts w:hint="eastAsia"/>
                <w:color w:val="auto"/>
                <w:spacing w:val="-2"/>
                <w:lang w:val="en-US" w:eastAsia="zh-CN"/>
              </w:rPr>
              <w:t>苏州大学</w:t>
            </w:r>
          </w:p>
        </w:tc>
      </w:tr>
      <w:tr w14:paraId="4D97EB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tcBorders>
              <w:bottom w:val="nil"/>
            </w:tcBorders>
            <w:vAlign w:val="bottom"/>
          </w:tcPr>
          <w:p w14:paraId="0577F8AA">
            <w:pPr>
              <w:pStyle w:val="19"/>
              <w:spacing w:before="97" w:line="221" w:lineRule="auto"/>
              <w:jc w:val="center"/>
              <w:rPr>
                <w:rFonts w:hint="default"/>
                <w:b/>
                <w:bCs/>
                <w:color w:val="auto"/>
                <w:spacing w:val="-4"/>
                <w:lang w:val="en-US" w:eastAsia="zh-CN"/>
              </w:rPr>
            </w:pPr>
            <w:r>
              <w:rPr>
                <w:rFonts w:hint="eastAsia"/>
                <w:b/>
                <w:bCs/>
                <w:color w:val="auto"/>
                <w:spacing w:val="-4"/>
                <w:lang w:val="en-US" w:eastAsia="zh-CN"/>
              </w:rPr>
              <w:t>填表日期</w:t>
            </w:r>
          </w:p>
        </w:tc>
        <w:tc>
          <w:tcPr>
            <w:tcW w:w="5490" w:type="dxa"/>
            <w:tcBorders>
              <w:top w:val="single" w:color="auto" w:sz="4" w:space="0"/>
              <w:bottom w:val="single" w:color="auto" w:sz="4" w:space="0"/>
            </w:tcBorders>
            <w:vAlign w:val="bottom"/>
          </w:tcPr>
          <w:p w14:paraId="464CEB51">
            <w:pPr>
              <w:pStyle w:val="19"/>
              <w:spacing w:before="229" w:line="193" w:lineRule="auto"/>
              <w:ind w:right="74"/>
              <w:jc w:val="center"/>
              <w:rPr>
                <w:rFonts w:hint="default"/>
                <w:color w:val="auto"/>
                <w:lang w:val="en-US" w:eastAsia="zh-CN"/>
              </w:rPr>
            </w:pPr>
            <w:r>
              <w:rPr>
                <w:rFonts w:hint="eastAsia"/>
                <w:color w:val="auto"/>
                <w:spacing w:val="-2"/>
                <w:lang w:val="en-US" w:eastAsia="zh-CN"/>
              </w:rPr>
              <w:t>2026年6月1日</w:t>
            </w:r>
          </w:p>
        </w:tc>
      </w:tr>
    </w:tbl>
    <w:p w14:paraId="20C14161">
      <w:pPr>
        <w:rPr>
          <w:rFonts w:eastAsia="黑体"/>
          <w:color w:val="000000"/>
        </w:rPr>
      </w:pPr>
    </w:p>
    <w:p w14:paraId="267A9F25">
      <w:pPr>
        <w:rPr>
          <w:rFonts w:eastAsia="黑体"/>
          <w:color w:val="000000"/>
        </w:rPr>
      </w:pPr>
    </w:p>
    <w:p w14:paraId="074383C9">
      <w:pPr>
        <w:rPr>
          <w:rFonts w:eastAsia="黑体"/>
          <w:color w:val="000000"/>
        </w:rPr>
      </w:pPr>
    </w:p>
    <w:p w14:paraId="1C3EB373">
      <w:pPr>
        <w:rPr>
          <w:rFonts w:eastAsia="黑体"/>
          <w:color w:val="000000"/>
        </w:rPr>
      </w:pPr>
    </w:p>
    <w:p w14:paraId="7B2E5DDD">
      <w:pPr>
        <w:rPr>
          <w:rFonts w:eastAsia="黑体"/>
          <w:color w:val="000000"/>
        </w:rPr>
      </w:pPr>
    </w:p>
    <w:p w14:paraId="04F73DEF">
      <w:pPr>
        <w:rPr>
          <w:rFonts w:eastAsia="黑体"/>
          <w:color w:val="000000"/>
        </w:rPr>
      </w:pPr>
    </w:p>
    <w:p w14:paraId="29B8CAEC">
      <w:pPr>
        <w:rPr>
          <w:rFonts w:eastAsia="黑体"/>
          <w:color w:val="000000"/>
        </w:rPr>
      </w:pPr>
    </w:p>
    <w:p w14:paraId="41FD8F1E">
      <w:pPr>
        <w:rPr>
          <w:rFonts w:eastAsia="黑体"/>
          <w:color w:val="000000"/>
        </w:rPr>
      </w:pPr>
    </w:p>
    <w:p w14:paraId="55494543">
      <w:pPr>
        <w:rPr>
          <w:rFonts w:eastAsia="黑体"/>
          <w:color w:val="000000"/>
        </w:rPr>
      </w:pPr>
    </w:p>
    <w:p w14:paraId="336ADCE7">
      <w:pPr>
        <w:rPr>
          <w:rFonts w:eastAsia="黑体"/>
          <w:color w:val="000000"/>
        </w:rPr>
      </w:pPr>
    </w:p>
    <w:p w14:paraId="0F92E5C6">
      <w:pPr>
        <w:rPr>
          <w:rFonts w:eastAsia="黑体"/>
          <w:color w:val="000000"/>
        </w:rPr>
      </w:pPr>
    </w:p>
    <w:p w14:paraId="7701CEED">
      <w:pPr>
        <w:rPr>
          <w:rFonts w:eastAsia="黑体"/>
          <w:color w:val="000000"/>
        </w:rPr>
      </w:pPr>
    </w:p>
    <w:p w14:paraId="55F04979">
      <w:pPr>
        <w:rPr>
          <w:rFonts w:eastAsia="黑体"/>
          <w:color w:val="000000"/>
        </w:rPr>
      </w:pPr>
    </w:p>
    <w:p w14:paraId="14E634FF">
      <w:pPr>
        <w:rPr>
          <w:rFonts w:eastAsia="黑体"/>
          <w:color w:val="000000"/>
        </w:rPr>
      </w:pPr>
    </w:p>
    <w:p w14:paraId="7164AF7C">
      <w:pPr>
        <w:rPr>
          <w:rFonts w:eastAsia="黑体"/>
          <w:color w:val="000000"/>
        </w:rPr>
      </w:pPr>
    </w:p>
    <w:p w14:paraId="1A3144DE">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rPr>
          <w:rFonts w:ascii="黑体" w:eastAsia="黑体"/>
          <w:color w:val="000000"/>
          <w:sz w:val="32"/>
          <w:szCs w:val="32"/>
        </w:rPr>
      </w:pPr>
      <w:r>
        <w:rPr>
          <w:rFonts w:ascii="黑体" w:eastAsia="黑体"/>
          <w:color w:val="000000"/>
          <w:sz w:val="32"/>
          <w:szCs w:val="32"/>
        </w:rPr>
        <w:br w:type="page"/>
      </w: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hint="eastAsia" w:ascii="仿宋_GB2312" w:eastAsia="仿宋_GB2312"/>
          <w:color w:val="000000"/>
          <w:sz w:val="28"/>
          <w:lang w:val="en-US" w:eastAsia="zh-CN"/>
        </w:rPr>
        <w:t xml:space="preserve">  </w:t>
      </w: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lang w:val="en-US" w:eastAsia="zh-CN"/>
        </w:rPr>
        <w:t>2026</w:t>
      </w:r>
      <w:r>
        <w:rPr>
          <w:rFonts w:hint="eastAsia" w:ascii="仿宋_GB2312" w:eastAsia="仿宋_GB2312"/>
          <w:color w:val="000000"/>
          <w:sz w:val="28"/>
        </w:rPr>
        <w:t>年</w:t>
      </w:r>
      <w:r>
        <w:rPr>
          <w:rFonts w:hint="eastAsia" w:ascii="仿宋_GB2312" w:eastAsia="仿宋_GB2312"/>
          <w:color w:val="000000"/>
          <w:sz w:val="28"/>
          <w:lang w:val="en-US" w:eastAsia="zh-CN"/>
        </w:rPr>
        <w:t>6</w:t>
      </w:r>
      <w:r>
        <w:rPr>
          <w:rFonts w:hint="eastAsia" w:ascii="仿宋_GB2312" w:eastAsia="仿宋_GB2312"/>
          <w:color w:val="000000"/>
          <w:sz w:val="28"/>
        </w:rPr>
        <w:t>月</w:t>
      </w:r>
      <w:r>
        <w:rPr>
          <w:rFonts w:hint="eastAsia" w:ascii="仿宋_GB2312" w:eastAsia="仿宋_GB2312"/>
          <w:color w:val="000000"/>
          <w:sz w:val="28"/>
          <w:lang w:val="en-US" w:eastAsia="zh-CN"/>
        </w:rPr>
        <w:t>1</w:t>
      </w:r>
      <w:r>
        <w:rPr>
          <w:rFonts w:hint="eastAsia" w:ascii="仿宋_GB2312" w:eastAsia="仿宋_GB2312"/>
          <w:color w:val="000000"/>
          <w:sz w:val="28"/>
        </w:rPr>
        <w:t xml:space="preserve">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rFonts w:hint="eastAsia" w:eastAsia="宋体"/>
                <w:color w:val="000000"/>
                <w:lang w:val="en-US" w:eastAsia="zh-CN"/>
              </w:rPr>
            </w:pPr>
            <w:r>
              <w:rPr>
                <w:rFonts w:hint="eastAsia"/>
                <w:color w:val="000000"/>
                <w:lang w:val="en-US" w:eastAsia="zh-CN"/>
              </w:rPr>
              <w:t>苏州大学</w:t>
            </w: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25A95457">
      <w:pPr>
        <w:rPr>
          <w:rFonts w:hint="eastAsia" w:eastAsia="黑体"/>
          <w:color w:val="000000"/>
          <w:sz w:val="32"/>
        </w:rPr>
      </w:pPr>
      <w:r>
        <w:rPr>
          <w:rFonts w:hint="eastAsia" w:eastAsia="黑体"/>
          <w:color w:val="000000"/>
          <w:sz w:val="32"/>
        </w:rPr>
        <w:br w:type="page"/>
      </w:r>
    </w:p>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0"/>
              </w:numPr>
              <w:spacing w:line="400" w:lineRule="exact"/>
              <w:ind w:left="2203" w:leftChars="182" w:hanging="1821" w:hangingChars="756"/>
              <w:rPr>
                <w:rFonts w:ascii="宋体"/>
                <w:b/>
                <w:bCs/>
                <w:color w:val="000000"/>
                <w:sz w:val="24"/>
                <w:szCs w:val="24"/>
              </w:rPr>
            </w:pPr>
            <w:r>
              <w:rPr>
                <w:rFonts w:ascii="宋体" w:hAnsi="Times New Roman" w:eastAsia="宋体" w:cs="Times New Roman"/>
                <w:b/>
                <w:bCs/>
                <w:color w:val="000000"/>
                <w:kern w:val="2"/>
                <w:sz w:val="24"/>
                <w:szCs w:val="24"/>
                <w:lang w:val="en-US" w:eastAsia="zh-CN" w:bidi="ar-SA"/>
              </w:rPr>
              <w:t>1.</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0"/>
              </w:numPr>
              <w:spacing w:line="400" w:lineRule="exact"/>
              <w:ind w:left="2203" w:leftChars="182" w:hanging="1821" w:hangingChars="756"/>
              <w:rPr>
                <w:rFonts w:ascii="宋体"/>
                <w:color w:val="000000"/>
                <w:sz w:val="24"/>
                <w:szCs w:val="24"/>
              </w:rPr>
            </w:pPr>
            <w:r>
              <w:rPr>
                <w:rFonts w:ascii="宋体" w:hAnsi="Times New Roman" w:eastAsia="宋体" w:cs="Times New Roman"/>
                <w:b/>
                <w:bCs/>
                <w:color w:val="000000"/>
                <w:kern w:val="2"/>
                <w:sz w:val="24"/>
                <w:szCs w:val="24"/>
                <w:lang w:val="en-US" w:eastAsia="zh-CN" w:bidi="ar-SA"/>
              </w:rPr>
              <w:t>2.</w:t>
            </w: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0"/>
              </w:numPr>
              <w:spacing w:line="400" w:lineRule="exact"/>
              <w:ind w:left="2203" w:leftChars="182" w:hanging="1821" w:hangingChars="756"/>
              <w:rPr>
                <w:rFonts w:ascii="宋体"/>
                <w:color w:val="000000"/>
                <w:sz w:val="24"/>
                <w:szCs w:val="24"/>
              </w:rPr>
            </w:pPr>
            <w:r>
              <w:rPr>
                <w:rFonts w:ascii="宋体" w:hAnsi="Times New Roman" w:eastAsia="宋体" w:cs="Times New Roman"/>
                <w:b/>
                <w:bCs/>
                <w:color w:val="000000"/>
                <w:kern w:val="2"/>
                <w:sz w:val="24"/>
                <w:szCs w:val="24"/>
                <w:lang w:val="en-US" w:eastAsia="zh-CN" w:bidi="ar-SA"/>
              </w:rPr>
              <w:t>3.</w:t>
            </w: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0"/>
              </w:numPr>
              <w:spacing w:line="400" w:lineRule="exact"/>
              <w:ind w:left="2203" w:leftChars="182" w:hanging="1821" w:hangingChars="756"/>
              <w:rPr>
                <w:rFonts w:ascii="宋体"/>
                <w:color w:val="000000"/>
                <w:sz w:val="24"/>
                <w:szCs w:val="24"/>
              </w:rPr>
            </w:pPr>
            <w:r>
              <w:rPr>
                <w:rFonts w:ascii="宋体" w:hAnsi="Times New Roman" w:eastAsia="宋体" w:cs="Times New Roman"/>
                <w:b/>
                <w:bCs/>
                <w:color w:val="000000"/>
                <w:kern w:val="2"/>
                <w:sz w:val="24"/>
                <w:szCs w:val="24"/>
                <w:lang w:val="en-US" w:eastAsia="zh-CN" w:bidi="ar-SA"/>
              </w:rPr>
              <w:t>4.</w:t>
            </w: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0"/>
              </w:numPr>
              <w:spacing w:line="400" w:lineRule="exact"/>
              <w:ind w:left="2203" w:leftChars="182" w:hanging="1821" w:hangingChars="756"/>
              <w:rPr>
                <w:rFonts w:ascii="宋体"/>
                <w:color w:val="000000"/>
                <w:sz w:val="24"/>
                <w:szCs w:val="24"/>
              </w:rPr>
            </w:pPr>
            <w:r>
              <w:rPr>
                <w:rFonts w:ascii="宋体" w:hAnsi="Times New Roman" w:eastAsia="宋体" w:cs="Times New Roman"/>
                <w:b/>
                <w:bCs/>
                <w:color w:val="000000"/>
                <w:kern w:val="2"/>
                <w:sz w:val="24"/>
                <w:szCs w:val="24"/>
                <w:lang w:val="en-US" w:eastAsia="zh-CN" w:bidi="ar-SA"/>
              </w:rPr>
              <w:t>5.</w:t>
            </w: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0"/>
              </w:numPr>
              <w:spacing w:line="400" w:lineRule="exact"/>
              <w:ind w:left="2203" w:leftChars="182" w:hanging="1821" w:hangingChars="756"/>
              <w:rPr>
                <w:rFonts w:ascii="宋体"/>
                <w:color w:val="000000"/>
                <w:sz w:val="24"/>
                <w:szCs w:val="24"/>
              </w:rPr>
            </w:pPr>
            <w:r>
              <w:rPr>
                <w:rFonts w:ascii="宋体" w:hAnsi="Times New Roman" w:eastAsia="宋体" w:cs="Times New Roman"/>
                <w:b/>
                <w:bCs/>
                <w:color w:val="000000"/>
                <w:kern w:val="2"/>
                <w:sz w:val="24"/>
                <w:szCs w:val="24"/>
                <w:lang w:val="en-US" w:eastAsia="zh-CN" w:bidi="ar-SA"/>
              </w:rPr>
              <w:t>6.</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6E24661">
      <w:pPr>
        <w:rPr>
          <w:rFonts w:hint="eastAsia" w:eastAsia="黑体"/>
          <w:color w:val="000000"/>
          <w:sz w:val="32"/>
        </w:rPr>
      </w:pPr>
      <w:r>
        <w:rPr>
          <w:rFonts w:hint="eastAsia" w:eastAsia="黑体"/>
          <w:color w:val="000000"/>
          <w:sz w:val="32"/>
        </w:rPr>
        <w:br w:type="page"/>
      </w:r>
    </w:p>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331E5238">
            <w:pPr>
              <w:pStyle w:val="3"/>
              <w:keepNext w:val="0"/>
              <w:keepLines w:val="0"/>
              <w:pageBreakBefore w:val="0"/>
              <w:widowControl w:val="0"/>
              <w:kinsoku/>
              <w:wordWrap/>
              <w:overflowPunct/>
              <w:topLinePunct w:val="0"/>
              <w:autoSpaceDE/>
              <w:autoSpaceDN/>
              <w:bidi w:val="0"/>
              <w:adjustRightInd w:val="0"/>
              <w:snapToGrid/>
              <w:spacing w:line="360" w:lineRule="auto"/>
              <w:ind w:firstLine="420"/>
              <w:textAlignment w:val="baseline"/>
              <w:rPr>
                <w:rFonts w:hint="eastAsia" w:ascii="楷体" w:hAnsi="楷体" w:eastAsia="楷体" w:cs="楷体"/>
                <w:color w:val="000000"/>
                <w:sz w:val="28"/>
                <w:szCs w:val="24"/>
              </w:rPr>
            </w:pPr>
            <w:r>
              <w:rPr>
                <w:rFonts w:hint="eastAsia" w:ascii="楷体" w:hAnsi="楷体" w:eastAsia="楷体" w:cs="楷体"/>
                <w:color w:val="000000"/>
                <w:sz w:val="28"/>
                <w:szCs w:val="24"/>
              </w:rPr>
              <w:t>申请书所填写的内容属实；申请人及课题组成员的政治和业务素质适合承担本课题的研究工作；本单位能提供完成本课题所需的时间和条件；本单位同意承担本项目的管理任务和信誉保证。</w:t>
            </w:r>
          </w:p>
          <w:p w14:paraId="097C0196">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lang w:val="en-US" w:eastAsia="zh-CN"/>
              </w:rPr>
              <w:t xml:space="preserve"> </w:t>
            </w:r>
            <w:r>
              <w:rPr>
                <w:rFonts w:hint="eastAsia"/>
                <w:color w:val="000000"/>
              </w:rPr>
              <w:t>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2026年6月7日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 xml:space="preserve"> 2026年6月7日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6A1034DC">
            <w:pPr>
              <w:jc w:val="center"/>
              <w:rPr>
                <w:rFonts w:hint="eastAsia"/>
                <w:color w:val="000000"/>
                <w:sz w:val="28"/>
                <w:szCs w:val="24"/>
                <w:lang w:val="en-US" w:eastAsia="zh-CN"/>
              </w:rPr>
            </w:pPr>
          </w:p>
          <w:p w14:paraId="1BED6A10">
            <w:pPr>
              <w:jc w:val="center"/>
              <w:rPr>
                <w:rFonts w:hint="eastAsia" w:ascii="楷体" w:hAnsi="楷体" w:eastAsia="楷体" w:cs="楷体"/>
                <w:color w:val="000000"/>
                <w:sz w:val="28"/>
                <w:szCs w:val="24"/>
                <w:lang w:val="en-US" w:eastAsia="zh-CN"/>
              </w:rPr>
            </w:pPr>
            <w:r>
              <w:rPr>
                <w:rFonts w:hint="eastAsia" w:ascii="楷体" w:hAnsi="楷体" w:eastAsia="楷体" w:cs="楷体"/>
                <w:color w:val="000000"/>
                <w:sz w:val="28"/>
                <w:szCs w:val="24"/>
                <w:lang w:val="en-US" w:eastAsia="zh-CN"/>
              </w:rPr>
              <w:t>情况属实，同意报送。</w:t>
            </w:r>
          </w:p>
          <w:p w14:paraId="0E885CE9">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10</w:t>
            </w:r>
            <w:bookmarkStart w:id="1" w:name="_GoBack"/>
            <w:bookmarkEnd w:id="1"/>
            <w:r>
              <w:rPr>
                <w:rFonts w:hint="eastAsia"/>
                <w:color w:val="000000"/>
              </w:rPr>
              <w:t>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216C446C"/>
    <w:rsid w:val="23DA1943"/>
    <w:rsid w:val="299A22A0"/>
    <w:rsid w:val="29E277A3"/>
    <w:rsid w:val="2CD63492"/>
    <w:rsid w:val="2EB536D8"/>
    <w:rsid w:val="325A6A70"/>
    <w:rsid w:val="33865643"/>
    <w:rsid w:val="43557A4B"/>
    <w:rsid w:val="438C0A54"/>
    <w:rsid w:val="46C02522"/>
    <w:rsid w:val="48177CEE"/>
    <w:rsid w:val="4ADD1B95"/>
    <w:rsid w:val="4C2D5819"/>
    <w:rsid w:val="4FC42895"/>
    <w:rsid w:val="4FEF61CF"/>
    <w:rsid w:val="504A59D9"/>
    <w:rsid w:val="5AF7F0A1"/>
    <w:rsid w:val="5B121B72"/>
    <w:rsid w:val="5C25514A"/>
    <w:rsid w:val="5DB56CE6"/>
    <w:rsid w:val="5FF71ECC"/>
    <w:rsid w:val="5FFBBED5"/>
    <w:rsid w:val="623B56C7"/>
    <w:rsid w:val="63F46E0A"/>
    <w:rsid w:val="67EE9774"/>
    <w:rsid w:val="6CD7509C"/>
    <w:rsid w:val="6CED4ACD"/>
    <w:rsid w:val="6D4B6D20"/>
    <w:rsid w:val="6DD52C3E"/>
    <w:rsid w:val="6E8C77D6"/>
    <w:rsid w:val="6E934195"/>
    <w:rsid w:val="71DD58DB"/>
    <w:rsid w:val="74406B6D"/>
    <w:rsid w:val="747E2E7E"/>
    <w:rsid w:val="7644212C"/>
    <w:rsid w:val="772D6EF4"/>
    <w:rsid w:val="77E61E27"/>
    <w:rsid w:val="7CDE3806"/>
    <w:rsid w:val="7CE7227B"/>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1</TotalTime>
  <ScaleCrop>false</ScaleCrop>
  <LinksUpToDate>false</LinksUpToDate>
  <CharactersWithSpaces>3360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zfang</cp:lastModifiedBy>
  <cp:lastPrinted>2026-05-01T09:49:00Z</cp:lastPrinted>
  <dcterms:modified xsi:type="dcterms:W3CDTF">2026-05-07T02:11:48Z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E0365F29E7A2C7B25E25CA69E52FDFB7_43</vt:lpwstr>
  </property>
  <property fmtid="{D5CDD505-2E9C-101B-9397-08002B2CF9AE}" pid="4" name="KSOTemplateDocerSaveRecord">
    <vt:lpwstr>eyJoZGlkIjoiZDBmN2E2YzExYTlhZGNiYjBiNGU4YjI4YzRlZWM1YmEiLCJ1c2VySWQiOiIyNTg0OTk3NTQifQ==</vt:lpwstr>
  </property>
</Properties>
</file>