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359" w:rsidRPr="00E17359" w:rsidRDefault="00E17359" w:rsidP="00E17359">
      <w:pPr>
        <w:snapToGrid w:val="0"/>
        <w:spacing w:line="360" w:lineRule="auto"/>
        <w:jc w:val="center"/>
        <w:rPr>
          <w:rFonts w:ascii="华文中宋" w:eastAsia="华文中宋" w:hAnsi="华文中宋"/>
          <w:b/>
          <w:sz w:val="36"/>
          <w:szCs w:val="28"/>
        </w:rPr>
      </w:pPr>
      <w:r w:rsidRPr="00E17359">
        <w:rPr>
          <w:rFonts w:ascii="华文中宋" w:eastAsia="华文中宋" w:hAnsi="华文中宋" w:hint="eastAsia"/>
          <w:b/>
          <w:sz w:val="36"/>
          <w:szCs w:val="28"/>
        </w:rPr>
        <w:t>大运河文化带建设研究院课题管理办法</w:t>
      </w:r>
    </w:p>
    <w:p w:rsidR="00E17359" w:rsidRDefault="00E17359" w:rsidP="00E17359">
      <w:pPr>
        <w:snapToGrid w:val="0"/>
        <w:spacing w:line="360" w:lineRule="auto"/>
        <w:ind w:firstLineChars="200" w:firstLine="560"/>
        <w:rPr>
          <w:rFonts w:ascii="仿宋" w:eastAsia="仿宋" w:hAnsi="仿宋"/>
          <w:sz w:val="28"/>
          <w:szCs w:val="28"/>
        </w:rPr>
      </w:pP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 xml:space="preserve">为规范大运河文化带建设研究院（以下简称大运河院）课题管理，进一步提高学术研究、理论阐释和决策咨询水平，结合大运河院发展实际，制定本管理办法。 </w:t>
      </w:r>
    </w:p>
    <w:p w:rsidR="00E17359" w:rsidRPr="00E17359" w:rsidRDefault="00E17359" w:rsidP="00E17359">
      <w:pPr>
        <w:snapToGrid w:val="0"/>
        <w:spacing w:line="360" w:lineRule="auto"/>
        <w:ind w:firstLineChars="200" w:firstLine="562"/>
        <w:rPr>
          <w:rFonts w:ascii="黑体" w:eastAsia="黑体" w:hAnsi="黑体"/>
          <w:b/>
          <w:sz w:val="28"/>
          <w:szCs w:val="28"/>
        </w:rPr>
      </w:pPr>
      <w:r w:rsidRPr="00E17359">
        <w:rPr>
          <w:rFonts w:ascii="黑体" w:eastAsia="黑体" w:hAnsi="黑体" w:hint="eastAsia"/>
          <w:b/>
          <w:sz w:val="28"/>
          <w:szCs w:val="28"/>
        </w:rPr>
        <w:t>一、课题分类</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hint="eastAsia"/>
          <w:sz w:val="28"/>
          <w:szCs w:val="28"/>
        </w:rPr>
        <w:t>大运河院课题主要指由大运河院立项、资助的研究项目</w:t>
      </w:r>
      <w:r w:rsidRPr="00E17359">
        <w:rPr>
          <w:rFonts w:ascii="仿宋" w:eastAsia="仿宋" w:hAnsi="仿宋"/>
          <w:sz w:val="28"/>
          <w:szCs w:val="28"/>
        </w:rPr>
        <w:t>,包括:</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1.重大课题。以资助大运河院重大基础理论研究和大运河文化带江苏段建设重大现实问题研究为导向的工程性研究项目。</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2.重点课题。省规划办委托课题及本院院务委员会确定的年度重点研究项目。</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3.一般课题。聚焦中央和省委、省政府关于大运河文化带建设的最新决策部署，及时进行对策研究的应用性研究项目。</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4.后期资助课题。资助本院及分院科研人员、特邀研究人员已有前期研究成果的大运河研究项目。</w:t>
      </w:r>
    </w:p>
    <w:p w:rsidR="00E17359" w:rsidRPr="00E17359" w:rsidRDefault="00E17359" w:rsidP="00E17359">
      <w:pPr>
        <w:snapToGrid w:val="0"/>
        <w:spacing w:line="360" w:lineRule="auto"/>
        <w:ind w:firstLineChars="200" w:firstLine="562"/>
        <w:rPr>
          <w:rFonts w:ascii="黑体" w:eastAsia="黑体" w:hAnsi="黑体"/>
          <w:b/>
          <w:sz w:val="28"/>
          <w:szCs w:val="28"/>
        </w:rPr>
      </w:pPr>
      <w:r w:rsidRPr="00E17359">
        <w:rPr>
          <w:rFonts w:ascii="黑体" w:eastAsia="黑体" w:hAnsi="黑体" w:hint="eastAsia"/>
          <w:b/>
          <w:sz w:val="28"/>
          <w:szCs w:val="28"/>
        </w:rPr>
        <w:t>二、课题申请</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1.确定选题。课题根据大运河文化带建设的重点、难点、热点问题，在征集院内与院外专家意见的基础上，由院务委员会讨论确定选题、课题研究及选题指南，并由大运河院发布。</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2.申请条件。各类大运河院课题申请者上一年度院内课题必须结项，且鉴定为合格以上。重大课题、重点课题申请者应具有副高级以上（含）专业技术职称；后期资助课题必须有已经取得的成果或有完整且未出版的书稿。</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3.申请方式。课题申请者应填写《大运河文化带建设研究院课题申请书》，并向大运河院办公室提交打印稿及电子文档。课题可以委</w:t>
      </w:r>
      <w:r w:rsidRPr="00E17359">
        <w:rPr>
          <w:rFonts w:ascii="仿宋" w:eastAsia="仿宋" w:hAnsi="仿宋"/>
          <w:sz w:val="28"/>
          <w:szCs w:val="28"/>
        </w:rPr>
        <w:lastRenderedPageBreak/>
        <w:t>托研究。</w:t>
      </w:r>
    </w:p>
    <w:p w:rsidR="00E17359" w:rsidRPr="00E17359" w:rsidRDefault="00E17359" w:rsidP="00E17359">
      <w:pPr>
        <w:snapToGrid w:val="0"/>
        <w:spacing w:line="360" w:lineRule="auto"/>
        <w:ind w:firstLineChars="200" w:firstLine="562"/>
        <w:rPr>
          <w:rFonts w:ascii="黑体" w:eastAsia="黑体" w:hAnsi="黑体"/>
          <w:b/>
          <w:sz w:val="28"/>
          <w:szCs w:val="28"/>
        </w:rPr>
      </w:pPr>
      <w:r w:rsidRPr="00E17359">
        <w:rPr>
          <w:rFonts w:ascii="黑体" w:eastAsia="黑体" w:hAnsi="黑体" w:hint="eastAsia"/>
          <w:b/>
          <w:sz w:val="28"/>
          <w:szCs w:val="28"/>
        </w:rPr>
        <w:t>三、课题评审与立项</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1.评审。课题评审工作由大运河院组织。采取会议评审方式进行，由大运河院组织院外专家与院务委员会专家共同组成专家组，专家</w:t>
      </w:r>
      <w:proofErr w:type="gramStart"/>
      <w:r w:rsidRPr="00E17359">
        <w:rPr>
          <w:rFonts w:ascii="仿宋" w:eastAsia="仿宋" w:hAnsi="仿宋"/>
          <w:sz w:val="28"/>
          <w:szCs w:val="28"/>
        </w:rPr>
        <w:t>组</w:t>
      </w:r>
      <w:proofErr w:type="gramEnd"/>
      <w:r w:rsidRPr="00E17359">
        <w:rPr>
          <w:rFonts w:ascii="仿宋" w:eastAsia="仿宋" w:hAnsi="仿宋"/>
          <w:sz w:val="28"/>
          <w:szCs w:val="28"/>
        </w:rPr>
        <w:t>组长原则上由院外专家担任。</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2.立项。课题立项由院务委员会决定。院务委员会对专家组评审结果进行评议并决定课题立项与否。课题一般在每年第二季度立项。</w:t>
      </w:r>
    </w:p>
    <w:p w:rsidR="00E17359" w:rsidRPr="00E17359" w:rsidRDefault="00E17359" w:rsidP="00E17359">
      <w:pPr>
        <w:snapToGrid w:val="0"/>
        <w:spacing w:line="360" w:lineRule="auto"/>
        <w:ind w:firstLineChars="200" w:firstLine="562"/>
        <w:rPr>
          <w:rFonts w:ascii="黑体" w:eastAsia="黑体" w:hAnsi="黑体"/>
          <w:b/>
          <w:sz w:val="28"/>
          <w:szCs w:val="28"/>
        </w:rPr>
      </w:pPr>
      <w:r w:rsidRPr="00E17359">
        <w:rPr>
          <w:rFonts w:ascii="黑体" w:eastAsia="黑体" w:hAnsi="黑体" w:hint="eastAsia"/>
          <w:b/>
          <w:sz w:val="28"/>
          <w:szCs w:val="28"/>
        </w:rPr>
        <w:t>四、课题实施</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1.实施原则。课题组要重视调查研究，重视理论与对策创新，围绕大运河文化带建设，特别是江苏段建设中面临的重大理论问题、重大现实问题和重大实践经验总结开展研究，形成高质量的研究成果。</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2.组成人员。各类课题的课题组组成人员要多元化，特别是要吸收相关政府和实务部门的专家参与协作研究。</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3.实施时间。重大课题根据研究进展可跨年度实施；重点课题原则上应在一年内完成；</w:t>
      </w:r>
      <w:proofErr w:type="gramStart"/>
      <w:r w:rsidRPr="00E17359">
        <w:rPr>
          <w:rFonts w:ascii="仿宋" w:eastAsia="仿宋" w:hAnsi="仿宋"/>
          <w:sz w:val="28"/>
          <w:szCs w:val="28"/>
        </w:rPr>
        <w:t>一般课题</w:t>
      </w:r>
      <w:proofErr w:type="gramEnd"/>
      <w:r w:rsidRPr="00E17359">
        <w:rPr>
          <w:rFonts w:ascii="仿宋" w:eastAsia="仿宋" w:hAnsi="仿宋"/>
          <w:sz w:val="28"/>
          <w:szCs w:val="28"/>
        </w:rPr>
        <w:t>原则上6个月内完成。完成时间以课题立项通知书批准时间为准。</w:t>
      </w:r>
    </w:p>
    <w:p w:rsidR="00E17359" w:rsidRPr="00E17359" w:rsidRDefault="00E17359" w:rsidP="00E17359">
      <w:pPr>
        <w:snapToGrid w:val="0"/>
        <w:spacing w:line="360" w:lineRule="auto"/>
        <w:ind w:firstLineChars="200" w:firstLine="562"/>
        <w:rPr>
          <w:rFonts w:ascii="黑体" w:eastAsia="黑体" w:hAnsi="黑体"/>
          <w:b/>
          <w:sz w:val="28"/>
          <w:szCs w:val="28"/>
        </w:rPr>
      </w:pPr>
      <w:r w:rsidRPr="00E17359">
        <w:rPr>
          <w:rFonts w:ascii="黑体" w:eastAsia="黑体" w:hAnsi="黑体" w:hint="eastAsia"/>
          <w:b/>
          <w:sz w:val="28"/>
          <w:szCs w:val="28"/>
        </w:rPr>
        <w:t>五、课题结项</w:t>
      </w:r>
    </w:p>
    <w:p w:rsidR="00E17359" w:rsidRPr="00E17359" w:rsidRDefault="00E17359" w:rsidP="00E17359">
      <w:pPr>
        <w:snapToGrid w:val="0"/>
        <w:spacing w:line="360" w:lineRule="auto"/>
        <w:ind w:firstLineChars="200" w:firstLine="560"/>
        <w:rPr>
          <w:rFonts w:ascii="仿宋" w:eastAsia="仿宋" w:hAnsi="仿宋"/>
          <w:sz w:val="28"/>
          <w:szCs w:val="28"/>
        </w:rPr>
      </w:pPr>
      <w:proofErr w:type="gramStart"/>
      <w:r w:rsidRPr="00E17359">
        <w:rPr>
          <w:rFonts w:ascii="仿宋" w:eastAsia="仿宋" w:hAnsi="仿宋" w:hint="eastAsia"/>
          <w:sz w:val="28"/>
          <w:szCs w:val="28"/>
        </w:rPr>
        <w:t>课题结项的</w:t>
      </w:r>
      <w:proofErr w:type="gramEnd"/>
      <w:r w:rsidRPr="00E17359">
        <w:rPr>
          <w:rFonts w:ascii="仿宋" w:eastAsia="仿宋" w:hAnsi="仿宋" w:hint="eastAsia"/>
          <w:sz w:val="28"/>
          <w:szCs w:val="28"/>
        </w:rPr>
        <w:t>具体要求，按照《大运河文化带建设研究院课题结项细则》执行。</w:t>
      </w:r>
    </w:p>
    <w:p w:rsidR="00E17359" w:rsidRPr="00E17359" w:rsidRDefault="00E17359" w:rsidP="00E17359">
      <w:pPr>
        <w:snapToGrid w:val="0"/>
        <w:spacing w:line="360" w:lineRule="auto"/>
        <w:ind w:firstLineChars="200" w:firstLine="562"/>
        <w:rPr>
          <w:rFonts w:ascii="黑体" w:eastAsia="黑体" w:hAnsi="黑体"/>
          <w:b/>
          <w:sz w:val="28"/>
          <w:szCs w:val="28"/>
        </w:rPr>
      </w:pPr>
      <w:r w:rsidRPr="00E17359">
        <w:rPr>
          <w:rFonts w:ascii="黑体" w:eastAsia="黑体" w:hAnsi="黑体" w:hint="eastAsia"/>
          <w:b/>
          <w:sz w:val="28"/>
          <w:szCs w:val="28"/>
        </w:rPr>
        <w:t>六、经费安排</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1.重大课题每项资助经费10万元，重点课题每项资助经费5万元，</w:t>
      </w:r>
      <w:proofErr w:type="gramStart"/>
      <w:r w:rsidRPr="00E17359">
        <w:rPr>
          <w:rFonts w:ascii="仿宋" w:eastAsia="仿宋" w:hAnsi="仿宋"/>
          <w:sz w:val="28"/>
          <w:szCs w:val="28"/>
        </w:rPr>
        <w:t>一般课题</w:t>
      </w:r>
      <w:proofErr w:type="gramEnd"/>
      <w:r w:rsidRPr="00E17359">
        <w:rPr>
          <w:rFonts w:ascii="仿宋" w:eastAsia="仿宋" w:hAnsi="仿宋"/>
          <w:sz w:val="28"/>
          <w:szCs w:val="28"/>
        </w:rPr>
        <w:t>每项资助经费3万元。</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2.经费分两次拨付，项目启动时拨付70%，</w:t>
      </w:r>
      <w:proofErr w:type="gramStart"/>
      <w:r w:rsidRPr="00E17359">
        <w:rPr>
          <w:rFonts w:ascii="仿宋" w:eastAsia="仿宋" w:hAnsi="仿宋"/>
          <w:sz w:val="28"/>
          <w:szCs w:val="28"/>
        </w:rPr>
        <w:t>结项后</w:t>
      </w:r>
      <w:proofErr w:type="gramEnd"/>
      <w:r w:rsidRPr="00E17359">
        <w:rPr>
          <w:rFonts w:ascii="仿宋" w:eastAsia="仿宋" w:hAnsi="仿宋"/>
          <w:sz w:val="28"/>
          <w:szCs w:val="28"/>
        </w:rPr>
        <w:t>拨付30%。</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3.本院及分院研究人员相关研究被当年国家社科基金立项者，配套资助大运河院重点课题1项。</w:t>
      </w:r>
    </w:p>
    <w:p w:rsidR="00E17359" w:rsidRPr="00E17359" w:rsidRDefault="00E17359" w:rsidP="00E17359">
      <w:pPr>
        <w:snapToGrid w:val="0"/>
        <w:spacing w:line="360" w:lineRule="auto"/>
        <w:ind w:firstLineChars="200" w:firstLine="562"/>
        <w:rPr>
          <w:rFonts w:ascii="黑体" w:eastAsia="黑体" w:hAnsi="黑体"/>
          <w:b/>
          <w:sz w:val="28"/>
          <w:szCs w:val="28"/>
        </w:rPr>
      </w:pPr>
      <w:r w:rsidRPr="00E17359">
        <w:rPr>
          <w:rFonts w:ascii="黑体" w:eastAsia="黑体" w:hAnsi="黑体" w:hint="eastAsia"/>
          <w:b/>
          <w:sz w:val="28"/>
          <w:szCs w:val="28"/>
        </w:rPr>
        <w:lastRenderedPageBreak/>
        <w:t>七、附则</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1.每位科研人员一年内承担大运河院发布的课题数量原则上不超过2项。</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2.大运河院后期</w:t>
      </w:r>
      <w:bookmarkStart w:id="0" w:name="_GoBack"/>
      <w:bookmarkEnd w:id="0"/>
      <w:r w:rsidRPr="00E17359">
        <w:rPr>
          <w:rFonts w:ascii="仿宋" w:eastAsia="仿宋" w:hAnsi="仿宋"/>
          <w:sz w:val="28"/>
          <w:szCs w:val="28"/>
        </w:rPr>
        <w:t xml:space="preserve">资助课题管理办法另行颁布。 </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3.本办法由大运河院院务委员会负责解释。</w:t>
      </w:r>
    </w:p>
    <w:p w:rsidR="00E17359" w:rsidRP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4.本办法自颁布之日起施行。</w:t>
      </w:r>
    </w:p>
    <w:p w:rsidR="00E17359" w:rsidRDefault="00E17359" w:rsidP="00E17359">
      <w:pPr>
        <w:snapToGrid w:val="0"/>
        <w:spacing w:line="360" w:lineRule="auto"/>
        <w:ind w:firstLineChars="200" w:firstLine="560"/>
        <w:rPr>
          <w:rFonts w:ascii="仿宋" w:eastAsia="仿宋" w:hAnsi="仿宋"/>
          <w:sz w:val="28"/>
          <w:szCs w:val="28"/>
        </w:rPr>
      </w:pPr>
      <w:r w:rsidRPr="00E17359">
        <w:rPr>
          <w:rFonts w:ascii="仿宋" w:eastAsia="仿宋" w:hAnsi="仿宋"/>
          <w:sz w:val="28"/>
          <w:szCs w:val="28"/>
        </w:rPr>
        <w:t xml:space="preserve"> </w:t>
      </w:r>
    </w:p>
    <w:p w:rsidR="00E17359" w:rsidRDefault="00E17359" w:rsidP="00E17359">
      <w:pPr>
        <w:snapToGrid w:val="0"/>
        <w:spacing w:line="360" w:lineRule="auto"/>
        <w:ind w:firstLineChars="200" w:firstLine="560"/>
        <w:rPr>
          <w:rFonts w:ascii="仿宋" w:eastAsia="仿宋" w:hAnsi="仿宋"/>
          <w:sz w:val="28"/>
          <w:szCs w:val="28"/>
        </w:rPr>
      </w:pPr>
    </w:p>
    <w:p w:rsidR="00E17359" w:rsidRPr="00E17359" w:rsidRDefault="00E17359" w:rsidP="00E17359">
      <w:pPr>
        <w:snapToGrid w:val="0"/>
        <w:spacing w:line="360" w:lineRule="auto"/>
        <w:ind w:firstLineChars="200" w:firstLine="560"/>
        <w:rPr>
          <w:rFonts w:ascii="仿宋" w:eastAsia="仿宋" w:hAnsi="仿宋"/>
          <w:sz w:val="28"/>
          <w:szCs w:val="28"/>
        </w:rPr>
      </w:pPr>
    </w:p>
    <w:p w:rsidR="00E17359" w:rsidRPr="00E17359" w:rsidRDefault="00E17359" w:rsidP="00E17359">
      <w:pPr>
        <w:snapToGrid w:val="0"/>
        <w:spacing w:line="360" w:lineRule="auto"/>
        <w:ind w:firstLineChars="200" w:firstLine="560"/>
        <w:jc w:val="right"/>
        <w:rPr>
          <w:rFonts w:ascii="仿宋" w:eastAsia="仿宋" w:hAnsi="仿宋"/>
          <w:sz w:val="28"/>
          <w:szCs w:val="28"/>
        </w:rPr>
      </w:pPr>
      <w:r w:rsidRPr="00E17359">
        <w:rPr>
          <w:rFonts w:ascii="仿宋" w:eastAsia="仿宋" w:hAnsi="仿宋" w:hint="eastAsia"/>
          <w:sz w:val="28"/>
          <w:szCs w:val="28"/>
        </w:rPr>
        <w:t>大运河文化带建设研究院</w:t>
      </w:r>
    </w:p>
    <w:p w:rsidR="00680367" w:rsidRPr="00E17359" w:rsidRDefault="00E17359" w:rsidP="00E17359">
      <w:pPr>
        <w:snapToGrid w:val="0"/>
        <w:spacing w:line="360" w:lineRule="auto"/>
        <w:ind w:firstLineChars="200" w:firstLine="560"/>
        <w:jc w:val="right"/>
        <w:rPr>
          <w:rFonts w:ascii="仿宋" w:eastAsia="仿宋" w:hAnsi="仿宋"/>
          <w:sz w:val="28"/>
          <w:szCs w:val="28"/>
        </w:rPr>
      </w:pPr>
      <w:r w:rsidRPr="00E17359">
        <w:rPr>
          <w:rFonts w:ascii="仿宋" w:eastAsia="仿宋" w:hAnsi="仿宋"/>
          <w:sz w:val="28"/>
          <w:szCs w:val="28"/>
        </w:rPr>
        <w:t>2019年4月25日</w:t>
      </w:r>
    </w:p>
    <w:sectPr w:rsidR="00680367" w:rsidRPr="00E173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charset w:val="86"/>
    <w:family w:val="auto"/>
    <w:pitch w:val="variable"/>
    <w:sig w:usb0="00000287" w:usb1="080F0000" w:usb2="00000010" w:usb3="00000000" w:csb0="0004009F" w:csb1="00000000"/>
  </w:font>
  <w:font w:name="仿宋">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359"/>
    <w:rsid w:val="00680367"/>
    <w:rsid w:val="00E1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9ECD"/>
  <w15:chartTrackingRefBased/>
  <w15:docId w15:val="{E9781846-44C7-4DD0-8E4D-5B9D86366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183</Words>
  <Characters>1044</Characters>
  <Application>Microsoft Office Word</Application>
  <DocSecurity>0</DocSecurity>
  <Lines>8</Lines>
  <Paragraphs>2</Paragraphs>
  <ScaleCrop>false</ScaleCrop>
  <Company>Microsoft</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ttzhang</dc:creator>
  <cp:keywords/>
  <dc:description/>
  <cp:lastModifiedBy>ttzhang</cp:lastModifiedBy>
  <cp:revision>1</cp:revision>
  <dcterms:created xsi:type="dcterms:W3CDTF">2019-04-26T08:44:00Z</dcterms:created>
  <dcterms:modified xsi:type="dcterms:W3CDTF">2019-04-26T08:45:00Z</dcterms:modified>
</cp:coreProperties>
</file>