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2B8" w:rsidRPr="006242B8" w:rsidRDefault="006242B8" w:rsidP="006242B8">
      <w:pPr>
        <w:jc w:val="center"/>
        <w:rPr>
          <w:rFonts w:hint="eastAsia"/>
          <w:b/>
          <w:sz w:val="24"/>
        </w:rPr>
      </w:pPr>
      <w:bookmarkStart w:id="0" w:name="_GoBack"/>
      <w:r w:rsidRPr="006242B8">
        <w:rPr>
          <w:rFonts w:hint="eastAsia"/>
          <w:b/>
          <w:sz w:val="24"/>
        </w:rPr>
        <w:t>研究阐释党的十九届四中全会精神国家社科基金重大项目招标课题研究方向</w:t>
      </w:r>
    </w:p>
    <w:bookmarkEnd w:id="0"/>
    <w:p w:rsidR="006242B8" w:rsidRPr="006242B8" w:rsidRDefault="006242B8" w:rsidP="006242B8">
      <w:pPr>
        <w:jc w:val="center"/>
        <w:rPr>
          <w:rFonts w:hint="eastAsia"/>
          <w:b/>
        </w:rPr>
      </w:pPr>
      <w:r w:rsidRPr="006242B8">
        <w:rPr>
          <w:rFonts w:hint="eastAsia"/>
          <w:b/>
        </w:rPr>
        <w:t>（申请者据此可设计具体的研究题目）</w:t>
      </w:r>
    </w:p>
    <w:p w:rsidR="006242B8" w:rsidRDefault="006242B8" w:rsidP="006242B8">
      <w:pPr>
        <w:rPr>
          <w:rFonts w:hint="eastAsia"/>
        </w:rPr>
      </w:pPr>
      <w:r>
        <w:rPr>
          <w:rFonts w:hint="eastAsia"/>
        </w:rPr>
        <w:t>1.</w:t>
      </w:r>
      <w:r>
        <w:rPr>
          <w:rFonts w:hint="eastAsia"/>
        </w:rPr>
        <w:t>中国特色社会主义制度的本质特征研究</w:t>
      </w:r>
    </w:p>
    <w:p w:rsidR="006242B8" w:rsidRDefault="006242B8" w:rsidP="006242B8">
      <w:pPr>
        <w:rPr>
          <w:rFonts w:hint="eastAsia"/>
        </w:rPr>
      </w:pPr>
      <w:r>
        <w:rPr>
          <w:rFonts w:hint="eastAsia"/>
        </w:rPr>
        <w:t>2.</w:t>
      </w:r>
      <w:r>
        <w:rPr>
          <w:rFonts w:hint="eastAsia"/>
        </w:rPr>
        <w:t>中国共产党对国家制度和治理体系的探索实践和经验研究</w:t>
      </w:r>
    </w:p>
    <w:p w:rsidR="006242B8" w:rsidRDefault="006242B8" w:rsidP="006242B8">
      <w:pPr>
        <w:rPr>
          <w:rFonts w:hint="eastAsia"/>
        </w:rPr>
      </w:pPr>
      <w:r>
        <w:rPr>
          <w:rFonts w:hint="eastAsia"/>
        </w:rPr>
        <w:t>3.</w:t>
      </w:r>
      <w:r>
        <w:rPr>
          <w:rFonts w:hint="eastAsia"/>
        </w:rPr>
        <w:t>中国特色社会主义制度的深厚历史底蕴及实践基础研究</w:t>
      </w:r>
    </w:p>
    <w:p w:rsidR="006242B8" w:rsidRDefault="006242B8" w:rsidP="006242B8">
      <w:pPr>
        <w:rPr>
          <w:rFonts w:hint="eastAsia"/>
        </w:rPr>
      </w:pPr>
      <w:r>
        <w:rPr>
          <w:rFonts w:hint="eastAsia"/>
        </w:rPr>
        <w:t>4.</w:t>
      </w:r>
      <w:r>
        <w:rPr>
          <w:rFonts w:hint="eastAsia"/>
        </w:rPr>
        <w:t>中国特色社会主义制度“人民至上”的价值研究</w:t>
      </w:r>
    </w:p>
    <w:p w:rsidR="006242B8" w:rsidRDefault="006242B8" w:rsidP="006242B8">
      <w:pPr>
        <w:rPr>
          <w:rFonts w:hint="eastAsia"/>
        </w:rPr>
      </w:pPr>
      <w:r>
        <w:rPr>
          <w:rFonts w:hint="eastAsia"/>
        </w:rPr>
        <w:t>5.</w:t>
      </w:r>
      <w:r>
        <w:rPr>
          <w:rFonts w:hint="eastAsia"/>
        </w:rPr>
        <w:t>全面建设社会主义现代化对国家治理体系和能力的新要求和新挑战研究</w:t>
      </w:r>
    </w:p>
    <w:p w:rsidR="006242B8" w:rsidRDefault="006242B8" w:rsidP="006242B8">
      <w:pPr>
        <w:rPr>
          <w:rFonts w:hint="eastAsia"/>
        </w:rPr>
      </w:pPr>
      <w:r>
        <w:rPr>
          <w:rFonts w:hint="eastAsia"/>
        </w:rPr>
        <w:t>6.</w:t>
      </w:r>
      <w:r>
        <w:rPr>
          <w:rFonts w:hint="eastAsia"/>
        </w:rPr>
        <w:t>我国国家制度和国家治理体系的显著优势研究</w:t>
      </w:r>
    </w:p>
    <w:p w:rsidR="006242B8" w:rsidRDefault="006242B8" w:rsidP="006242B8">
      <w:pPr>
        <w:rPr>
          <w:rFonts w:hint="eastAsia"/>
        </w:rPr>
      </w:pPr>
      <w:r>
        <w:rPr>
          <w:rFonts w:hint="eastAsia"/>
        </w:rPr>
        <w:t>7.</w:t>
      </w:r>
      <w:r>
        <w:rPr>
          <w:rFonts w:hint="eastAsia"/>
        </w:rPr>
        <w:t>坚持和发挥我国国家制度和国家治理体系依靠人民推动国家发展的显著优势研究</w:t>
      </w:r>
    </w:p>
    <w:p w:rsidR="006242B8" w:rsidRDefault="006242B8" w:rsidP="006242B8">
      <w:pPr>
        <w:rPr>
          <w:rFonts w:hint="eastAsia"/>
        </w:rPr>
      </w:pPr>
      <w:r>
        <w:rPr>
          <w:rFonts w:hint="eastAsia"/>
        </w:rPr>
        <w:t>8.</w:t>
      </w:r>
      <w:r>
        <w:rPr>
          <w:rFonts w:hint="eastAsia"/>
        </w:rPr>
        <w:t>坚持和发挥我国国家制度和国家治理体系集中力量办大事的显著优势研究</w:t>
      </w:r>
    </w:p>
    <w:p w:rsidR="006242B8" w:rsidRDefault="006242B8" w:rsidP="006242B8">
      <w:pPr>
        <w:rPr>
          <w:rFonts w:hint="eastAsia"/>
        </w:rPr>
      </w:pPr>
      <w:r>
        <w:rPr>
          <w:rFonts w:hint="eastAsia"/>
        </w:rPr>
        <w:t>9.</w:t>
      </w:r>
      <w:r>
        <w:rPr>
          <w:rFonts w:hint="eastAsia"/>
        </w:rPr>
        <w:t>坚持和发挥我国国家制度和国家治理体系选贤任能显著优势研究</w:t>
      </w:r>
    </w:p>
    <w:p w:rsidR="006242B8" w:rsidRDefault="006242B8" w:rsidP="006242B8">
      <w:pPr>
        <w:rPr>
          <w:rFonts w:hint="eastAsia"/>
        </w:rPr>
      </w:pPr>
      <w:r>
        <w:rPr>
          <w:rFonts w:hint="eastAsia"/>
        </w:rPr>
        <w:t>10.</w:t>
      </w:r>
      <w:r>
        <w:rPr>
          <w:rFonts w:hint="eastAsia"/>
        </w:rPr>
        <w:t>中国特色社会主义根本制度、基本制度、重要制度研究</w:t>
      </w:r>
    </w:p>
    <w:p w:rsidR="006242B8" w:rsidRDefault="006242B8" w:rsidP="006242B8">
      <w:pPr>
        <w:rPr>
          <w:rFonts w:hint="eastAsia"/>
        </w:rPr>
      </w:pPr>
      <w:r>
        <w:rPr>
          <w:rFonts w:hint="eastAsia"/>
        </w:rPr>
        <w:t>11.</w:t>
      </w:r>
      <w:r>
        <w:rPr>
          <w:rFonts w:hint="eastAsia"/>
        </w:rPr>
        <w:t>中国特色社会主义制度自信研究</w:t>
      </w:r>
    </w:p>
    <w:p w:rsidR="006242B8" w:rsidRDefault="006242B8" w:rsidP="006242B8">
      <w:pPr>
        <w:rPr>
          <w:rFonts w:hint="eastAsia"/>
        </w:rPr>
      </w:pPr>
      <w:r>
        <w:rPr>
          <w:rFonts w:hint="eastAsia"/>
        </w:rPr>
        <w:t>12.</w:t>
      </w:r>
      <w:r>
        <w:rPr>
          <w:rFonts w:hint="eastAsia"/>
        </w:rPr>
        <w:t>中国特色社会主义制度和治理体系的世界意义研究</w:t>
      </w:r>
    </w:p>
    <w:p w:rsidR="006242B8" w:rsidRDefault="006242B8" w:rsidP="006242B8">
      <w:pPr>
        <w:rPr>
          <w:rFonts w:hint="eastAsia"/>
        </w:rPr>
      </w:pPr>
      <w:r>
        <w:rPr>
          <w:rFonts w:hint="eastAsia"/>
        </w:rPr>
        <w:t>13.</w:t>
      </w:r>
      <w:r>
        <w:rPr>
          <w:rFonts w:hint="eastAsia"/>
        </w:rPr>
        <w:t>坚持党的领导制度体系这一根本制度研究</w:t>
      </w:r>
    </w:p>
    <w:p w:rsidR="006242B8" w:rsidRDefault="006242B8" w:rsidP="006242B8">
      <w:pPr>
        <w:rPr>
          <w:rFonts w:hint="eastAsia"/>
        </w:rPr>
      </w:pPr>
      <w:r>
        <w:rPr>
          <w:rFonts w:hint="eastAsia"/>
        </w:rPr>
        <w:t>14.</w:t>
      </w:r>
      <w:r>
        <w:rPr>
          <w:rFonts w:hint="eastAsia"/>
        </w:rPr>
        <w:t>中国特色社会主义基本经济制度研究</w:t>
      </w:r>
    </w:p>
    <w:p w:rsidR="006242B8" w:rsidRDefault="006242B8" w:rsidP="006242B8">
      <w:pPr>
        <w:rPr>
          <w:rFonts w:hint="eastAsia"/>
        </w:rPr>
      </w:pPr>
      <w:r>
        <w:rPr>
          <w:rFonts w:hint="eastAsia"/>
        </w:rPr>
        <w:t>15.</w:t>
      </w:r>
      <w:r>
        <w:rPr>
          <w:rFonts w:hint="eastAsia"/>
        </w:rPr>
        <w:t>坚持马克思主义在意识形态领域指导地位的根本制度研究</w:t>
      </w:r>
    </w:p>
    <w:p w:rsidR="006242B8" w:rsidRDefault="006242B8" w:rsidP="006242B8">
      <w:pPr>
        <w:rPr>
          <w:rFonts w:hint="eastAsia"/>
        </w:rPr>
      </w:pPr>
      <w:r>
        <w:rPr>
          <w:rFonts w:hint="eastAsia"/>
        </w:rPr>
        <w:t>16.</w:t>
      </w:r>
      <w:r>
        <w:rPr>
          <w:rFonts w:hint="eastAsia"/>
        </w:rPr>
        <w:t>坚持和完善人民代表大会制度这一根本政治制度研究</w:t>
      </w:r>
    </w:p>
    <w:p w:rsidR="006242B8" w:rsidRDefault="006242B8" w:rsidP="006242B8">
      <w:pPr>
        <w:rPr>
          <w:rFonts w:hint="eastAsia"/>
        </w:rPr>
      </w:pPr>
      <w:r>
        <w:rPr>
          <w:rFonts w:hint="eastAsia"/>
        </w:rPr>
        <w:t>17.</w:t>
      </w:r>
      <w:r>
        <w:rPr>
          <w:rFonts w:hint="eastAsia"/>
        </w:rPr>
        <w:t>坚持党对人民军队的绝对领导制度研究</w:t>
      </w:r>
    </w:p>
    <w:p w:rsidR="006242B8" w:rsidRDefault="006242B8" w:rsidP="006242B8">
      <w:pPr>
        <w:rPr>
          <w:rFonts w:hint="eastAsia"/>
        </w:rPr>
      </w:pPr>
      <w:r>
        <w:rPr>
          <w:rFonts w:hint="eastAsia"/>
        </w:rPr>
        <w:t>18.</w:t>
      </w:r>
      <w:r>
        <w:rPr>
          <w:rFonts w:hint="eastAsia"/>
        </w:rPr>
        <w:t>建立不忘初心、牢记使命制度研究</w:t>
      </w:r>
    </w:p>
    <w:p w:rsidR="006242B8" w:rsidRDefault="006242B8" w:rsidP="006242B8">
      <w:pPr>
        <w:rPr>
          <w:rFonts w:hint="eastAsia"/>
        </w:rPr>
      </w:pPr>
      <w:r>
        <w:rPr>
          <w:rFonts w:hint="eastAsia"/>
        </w:rPr>
        <w:t>19.</w:t>
      </w:r>
      <w:r>
        <w:rPr>
          <w:rFonts w:hint="eastAsia"/>
        </w:rPr>
        <w:t>健全党的全面领导制度研究</w:t>
      </w:r>
    </w:p>
    <w:p w:rsidR="006242B8" w:rsidRDefault="006242B8" w:rsidP="006242B8">
      <w:pPr>
        <w:rPr>
          <w:rFonts w:hint="eastAsia"/>
        </w:rPr>
      </w:pPr>
      <w:r>
        <w:rPr>
          <w:rFonts w:hint="eastAsia"/>
        </w:rPr>
        <w:t>20.</w:t>
      </w:r>
      <w:r>
        <w:rPr>
          <w:rFonts w:hint="eastAsia"/>
        </w:rPr>
        <w:t>完善全面从严治党制度研究</w:t>
      </w:r>
    </w:p>
    <w:p w:rsidR="006242B8" w:rsidRDefault="006242B8" w:rsidP="006242B8">
      <w:pPr>
        <w:rPr>
          <w:rFonts w:hint="eastAsia"/>
        </w:rPr>
      </w:pPr>
      <w:r>
        <w:rPr>
          <w:rFonts w:hint="eastAsia"/>
        </w:rPr>
        <w:t>21.</w:t>
      </w:r>
      <w:r>
        <w:rPr>
          <w:rFonts w:hint="eastAsia"/>
        </w:rPr>
        <w:t>巩固党执政的阶级基础、厚植党执政的群众基础研究</w:t>
      </w:r>
    </w:p>
    <w:p w:rsidR="006242B8" w:rsidRDefault="006242B8" w:rsidP="006242B8">
      <w:pPr>
        <w:rPr>
          <w:rFonts w:hint="eastAsia"/>
        </w:rPr>
      </w:pPr>
      <w:r>
        <w:rPr>
          <w:rFonts w:hint="eastAsia"/>
        </w:rPr>
        <w:t>22.</w:t>
      </w:r>
      <w:r>
        <w:rPr>
          <w:rFonts w:hint="eastAsia"/>
        </w:rPr>
        <w:t>创新互联网时代群众工作机制研究</w:t>
      </w:r>
    </w:p>
    <w:p w:rsidR="006242B8" w:rsidRDefault="006242B8" w:rsidP="006242B8">
      <w:pPr>
        <w:rPr>
          <w:rFonts w:hint="eastAsia"/>
        </w:rPr>
      </w:pPr>
      <w:r>
        <w:rPr>
          <w:rFonts w:hint="eastAsia"/>
        </w:rPr>
        <w:t>23.</w:t>
      </w:r>
      <w:r>
        <w:rPr>
          <w:rFonts w:hint="eastAsia"/>
        </w:rPr>
        <w:t>完善担当作为的激励机制研究</w:t>
      </w:r>
    </w:p>
    <w:p w:rsidR="006242B8" w:rsidRDefault="006242B8" w:rsidP="006242B8">
      <w:pPr>
        <w:rPr>
          <w:rFonts w:hint="eastAsia"/>
        </w:rPr>
      </w:pPr>
      <w:r>
        <w:rPr>
          <w:rFonts w:hint="eastAsia"/>
        </w:rPr>
        <w:t>24.</w:t>
      </w:r>
      <w:r>
        <w:rPr>
          <w:rFonts w:hint="eastAsia"/>
        </w:rPr>
        <w:t>发展积极健康的党内政治文化研究</w:t>
      </w:r>
    </w:p>
    <w:p w:rsidR="006242B8" w:rsidRDefault="006242B8" w:rsidP="006242B8">
      <w:pPr>
        <w:rPr>
          <w:rFonts w:hint="eastAsia"/>
        </w:rPr>
      </w:pPr>
      <w:r>
        <w:rPr>
          <w:rFonts w:hint="eastAsia"/>
        </w:rPr>
        <w:t>25.</w:t>
      </w:r>
      <w:r>
        <w:rPr>
          <w:rFonts w:hint="eastAsia"/>
        </w:rPr>
        <w:t>坚持和发挥我国新型政党制度优势研究</w:t>
      </w:r>
    </w:p>
    <w:p w:rsidR="006242B8" w:rsidRDefault="006242B8" w:rsidP="006242B8">
      <w:pPr>
        <w:rPr>
          <w:rFonts w:hint="eastAsia"/>
        </w:rPr>
      </w:pPr>
      <w:r>
        <w:rPr>
          <w:rFonts w:hint="eastAsia"/>
        </w:rPr>
        <w:t>26.</w:t>
      </w:r>
      <w:r>
        <w:rPr>
          <w:rFonts w:hint="eastAsia"/>
        </w:rPr>
        <w:t>构建程序合理、环节完整的协商民主体系研究</w:t>
      </w:r>
    </w:p>
    <w:p w:rsidR="006242B8" w:rsidRDefault="006242B8" w:rsidP="006242B8">
      <w:pPr>
        <w:rPr>
          <w:rFonts w:hint="eastAsia"/>
        </w:rPr>
      </w:pPr>
      <w:r>
        <w:rPr>
          <w:rFonts w:hint="eastAsia"/>
        </w:rPr>
        <w:t>27.</w:t>
      </w:r>
      <w:r>
        <w:rPr>
          <w:rFonts w:hint="eastAsia"/>
        </w:rPr>
        <w:t>巩固和发展最广泛的爱国统一战线研究</w:t>
      </w:r>
    </w:p>
    <w:p w:rsidR="006242B8" w:rsidRDefault="006242B8" w:rsidP="006242B8">
      <w:pPr>
        <w:rPr>
          <w:rFonts w:hint="eastAsia"/>
        </w:rPr>
      </w:pPr>
      <w:r>
        <w:rPr>
          <w:rFonts w:hint="eastAsia"/>
        </w:rPr>
        <w:t>28.</w:t>
      </w:r>
      <w:r>
        <w:rPr>
          <w:rFonts w:hint="eastAsia"/>
        </w:rPr>
        <w:t>打牢中华民族共同体思想基础研究</w:t>
      </w:r>
    </w:p>
    <w:p w:rsidR="006242B8" w:rsidRDefault="006242B8" w:rsidP="006242B8">
      <w:pPr>
        <w:rPr>
          <w:rFonts w:hint="eastAsia"/>
        </w:rPr>
      </w:pPr>
      <w:r>
        <w:rPr>
          <w:rFonts w:hint="eastAsia"/>
        </w:rPr>
        <w:t>29.</w:t>
      </w:r>
      <w:r>
        <w:rPr>
          <w:rFonts w:hint="eastAsia"/>
        </w:rPr>
        <w:t>健全充满活力的基层群众自治制度研究</w:t>
      </w:r>
    </w:p>
    <w:p w:rsidR="006242B8" w:rsidRDefault="006242B8" w:rsidP="006242B8">
      <w:pPr>
        <w:rPr>
          <w:rFonts w:hint="eastAsia"/>
        </w:rPr>
      </w:pPr>
      <w:r>
        <w:rPr>
          <w:rFonts w:hint="eastAsia"/>
        </w:rPr>
        <w:t>30.</w:t>
      </w:r>
      <w:r>
        <w:rPr>
          <w:rFonts w:hint="eastAsia"/>
        </w:rPr>
        <w:t>健全保证宪法全面实施的体制机制研究</w:t>
      </w:r>
    </w:p>
    <w:p w:rsidR="006242B8" w:rsidRDefault="006242B8" w:rsidP="006242B8">
      <w:pPr>
        <w:rPr>
          <w:rFonts w:hint="eastAsia"/>
        </w:rPr>
      </w:pPr>
      <w:r>
        <w:rPr>
          <w:rFonts w:hint="eastAsia"/>
        </w:rPr>
        <w:t>31.</w:t>
      </w:r>
      <w:r>
        <w:rPr>
          <w:rFonts w:hint="eastAsia"/>
        </w:rPr>
        <w:t>加快我国法域外适用的法律体系建设研究</w:t>
      </w:r>
    </w:p>
    <w:p w:rsidR="006242B8" w:rsidRDefault="006242B8" w:rsidP="006242B8">
      <w:pPr>
        <w:rPr>
          <w:rFonts w:hint="eastAsia"/>
        </w:rPr>
      </w:pPr>
      <w:r>
        <w:rPr>
          <w:rFonts w:hint="eastAsia"/>
        </w:rPr>
        <w:t>32.</w:t>
      </w:r>
      <w:r>
        <w:rPr>
          <w:rFonts w:hint="eastAsia"/>
        </w:rPr>
        <w:t>健全社会公平正义法治保障制度研究</w:t>
      </w:r>
    </w:p>
    <w:p w:rsidR="006242B8" w:rsidRDefault="006242B8" w:rsidP="006242B8">
      <w:pPr>
        <w:rPr>
          <w:rFonts w:hint="eastAsia"/>
        </w:rPr>
      </w:pPr>
      <w:r>
        <w:rPr>
          <w:rFonts w:hint="eastAsia"/>
        </w:rPr>
        <w:t>33.</w:t>
      </w:r>
      <w:r>
        <w:rPr>
          <w:rFonts w:hint="eastAsia"/>
        </w:rPr>
        <w:t>深化司法体制综合配套改革研究</w:t>
      </w:r>
    </w:p>
    <w:p w:rsidR="006242B8" w:rsidRDefault="006242B8" w:rsidP="006242B8">
      <w:pPr>
        <w:rPr>
          <w:rFonts w:hint="eastAsia"/>
        </w:rPr>
      </w:pPr>
      <w:r>
        <w:rPr>
          <w:rFonts w:hint="eastAsia"/>
        </w:rPr>
        <w:t>34.</w:t>
      </w:r>
      <w:r>
        <w:rPr>
          <w:rFonts w:hint="eastAsia"/>
        </w:rPr>
        <w:t>加强对法律实施的监督研究</w:t>
      </w:r>
    </w:p>
    <w:p w:rsidR="006242B8" w:rsidRDefault="006242B8" w:rsidP="006242B8">
      <w:pPr>
        <w:rPr>
          <w:rFonts w:hint="eastAsia"/>
        </w:rPr>
      </w:pPr>
      <w:r>
        <w:rPr>
          <w:rFonts w:hint="eastAsia"/>
        </w:rPr>
        <w:t>35.</w:t>
      </w:r>
      <w:r>
        <w:rPr>
          <w:rFonts w:hint="eastAsia"/>
        </w:rPr>
        <w:t>深化行政执法体制改革研究</w:t>
      </w:r>
    </w:p>
    <w:p w:rsidR="006242B8" w:rsidRDefault="006242B8" w:rsidP="006242B8">
      <w:pPr>
        <w:rPr>
          <w:rFonts w:hint="eastAsia"/>
        </w:rPr>
      </w:pPr>
      <w:r>
        <w:rPr>
          <w:rFonts w:hint="eastAsia"/>
        </w:rPr>
        <w:t>36.</w:t>
      </w:r>
      <w:r>
        <w:rPr>
          <w:rFonts w:hint="eastAsia"/>
        </w:rPr>
        <w:t>优化政府职责体系研究</w:t>
      </w:r>
    </w:p>
    <w:p w:rsidR="006242B8" w:rsidRDefault="006242B8" w:rsidP="006242B8">
      <w:pPr>
        <w:rPr>
          <w:rFonts w:hint="eastAsia"/>
        </w:rPr>
      </w:pPr>
      <w:r>
        <w:rPr>
          <w:rFonts w:hint="eastAsia"/>
        </w:rPr>
        <w:t>37.</w:t>
      </w:r>
      <w:r>
        <w:rPr>
          <w:rFonts w:hint="eastAsia"/>
        </w:rPr>
        <w:t>健全宏观调控制度体系研究</w:t>
      </w:r>
    </w:p>
    <w:p w:rsidR="006242B8" w:rsidRDefault="006242B8" w:rsidP="006242B8">
      <w:pPr>
        <w:rPr>
          <w:rFonts w:hint="eastAsia"/>
        </w:rPr>
      </w:pPr>
      <w:r>
        <w:rPr>
          <w:rFonts w:hint="eastAsia"/>
        </w:rPr>
        <w:t>38.</w:t>
      </w:r>
      <w:r>
        <w:rPr>
          <w:rFonts w:hint="eastAsia"/>
        </w:rPr>
        <w:t>建设现代中央银行制度研究</w:t>
      </w:r>
    </w:p>
    <w:p w:rsidR="006242B8" w:rsidRDefault="006242B8" w:rsidP="006242B8">
      <w:pPr>
        <w:rPr>
          <w:rFonts w:hint="eastAsia"/>
        </w:rPr>
      </w:pPr>
      <w:r>
        <w:rPr>
          <w:rFonts w:hint="eastAsia"/>
        </w:rPr>
        <w:t>39.</w:t>
      </w:r>
      <w:r>
        <w:rPr>
          <w:rFonts w:hint="eastAsia"/>
        </w:rPr>
        <w:t>推进基本公共服务均等化、可及性研究</w:t>
      </w:r>
    </w:p>
    <w:p w:rsidR="006242B8" w:rsidRDefault="006242B8" w:rsidP="006242B8">
      <w:pPr>
        <w:rPr>
          <w:rFonts w:hint="eastAsia"/>
        </w:rPr>
      </w:pPr>
      <w:r>
        <w:rPr>
          <w:rFonts w:hint="eastAsia"/>
        </w:rPr>
        <w:t>40.</w:t>
      </w:r>
      <w:r>
        <w:rPr>
          <w:rFonts w:hint="eastAsia"/>
        </w:rPr>
        <w:t>推进数字政府建设研究</w:t>
      </w:r>
    </w:p>
    <w:p w:rsidR="006242B8" w:rsidRDefault="006242B8" w:rsidP="006242B8">
      <w:pPr>
        <w:rPr>
          <w:rFonts w:hint="eastAsia"/>
        </w:rPr>
      </w:pPr>
      <w:r>
        <w:rPr>
          <w:rFonts w:hint="eastAsia"/>
        </w:rPr>
        <w:t>41.</w:t>
      </w:r>
      <w:r>
        <w:rPr>
          <w:rFonts w:hint="eastAsia"/>
        </w:rPr>
        <w:t>提高中心城市和城市群综合承载和资源优化配置能力研究</w:t>
      </w:r>
    </w:p>
    <w:p w:rsidR="006242B8" w:rsidRDefault="006242B8" w:rsidP="006242B8">
      <w:pPr>
        <w:rPr>
          <w:rFonts w:hint="eastAsia"/>
        </w:rPr>
      </w:pPr>
      <w:r>
        <w:rPr>
          <w:rFonts w:hint="eastAsia"/>
        </w:rPr>
        <w:t>42.</w:t>
      </w:r>
      <w:r>
        <w:rPr>
          <w:rFonts w:hint="eastAsia"/>
        </w:rPr>
        <w:t>健全充分发挥中央和地方两个积极性体制机制研究</w:t>
      </w:r>
    </w:p>
    <w:p w:rsidR="006242B8" w:rsidRDefault="006242B8" w:rsidP="006242B8">
      <w:pPr>
        <w:rPr>
          <w:rFonts w:hint="eastAsia"/>
        </w:rPr>
      </w:pPr>
      <w:r>
        <w:rPr>
          <w:rFonts w:hint="eastAsia"/>
        </w:rPr>
        <w:lastRenderedPageBreak/>
        <w:t>43.</w:t>
      </w:r>
      <w:r>
        <w:rPr>
          <w:rFonts w:hint="eastAsia"/>
        </w:rPr>
        <w:t>优化政府间事权和财权划分研究</w:t>
      </w:r>
    </w:p>
    <w:p w:rsidR="006242B8" w:rsidRDefault="006242B8" w:rsidP="006242B8">
      <w:pPr>
        <w:rPr>
          <w:rFonts w:hint="eastAsia"/>
        </w:rPr>
      </w:pPr>
      <w:r>
        <w:rPr>
          <w:rFonts w:hint="eastAsia"/>
        </w:rPr>
        <w:t>44.</w:t>
      </w:r>
      <w:r>
        <w:rPr>
          <w:rFonts w:hint="eastAsia"/>
        </w:rPr>
        <w:t>加快建设现代化经济体系研究</w:t>
      </w:r>
    </w:p>
    <w:p w:rsidR="006242B8" w:rsidRDefault="006242B8" w:rsidP="006242B8">
      <w:pPr>
        <w:rPr>
          <w:rFonts w:hint="eastAsia"/>
        </w:rPr>
      </w:pPr>
      <w:r>
        <w:rPr>
          <w:rFonts w:hint="eastAsia"/>
        </w:rPr>
        <w:t>45.</w:t>
      </w:r>
      <w:r>
        <w:rPr>
          <w:rFonts w:hint="eastAsia"/>
        </w:rPr>
        <w:t>推进国有经济布局优化和结构调整研究</w:t>
      </w:r>
    </w:p>
    <w:p w:rsidR="006242B8" w:rsidRDefault="006242B8" w:rsidP="006242B8">
      <w:pPr>
        <w:rPr>
          <w:rFonts w:hint="eastAsia"/>
        </w:rPr>
      </w:pPr>
      <w:r>
        <w:rPr>
          <w:rFonts w:hint="eastAsia"/>
        </w:rPr>
        <w:t>46.</w:t>
      </w:r>
      <w:r>
        <w:rPr>
          <w:rFonts w:hint="eastAsia"/>
        </w:rPr>
        <w:t>健全支持民营经济、外商投资企业发展的法治环境研究</w:t>
      </w:r>
    </w:p>
    <w:p w:rsidR="006242B8" w:rsidRDefault="006242B8" w:rsidP="006242B8">
      <w:pPr>
        <w:rPr>
          <w:rFonts w:hint="eastAsia"/>
        </w:rPr>
      </w:pPr>
      <w:r>
        <w:rPr>
          <w:rFonts w:hint="eastAsia"/>
        </w:rPr>
        <w:t>47.</w:t>
      </w:r>
      <w:r>
        <w:rPr>
          <w:rFonts w:hint="eastAsia"/>
        </w:rPr>
        <w:t>深化农村集体产权制度改革研究</w:t>
      </w:r>
    </w:p>
    <w:p w:rsidR="006242B8" w:rsidRDefault="006242B8" w:rsidP="006242B8">
      <w:pPr>
        <w:rPr>
          <w:rFonts w:hint="eastAsia"/>
        </w:rPr>
      </w:pPr>
      <w:r>
        <w:rPr>
          <w:rFonts w:hint="eastAsia"/>
        </w:rPr>
        <w:t>48.</w:t>
      </w:r>
      <w:r>
        <w:rPr>
          <w:rFonts w:hint="eastAsia"/>
        </w:rPr>
        <w:t>健全生产要素由市场评价贡献、按贡献决定报酬的机制研究</w:t>
      </w:r>
    </w:p>
    <w:p w:rsidR="006242B8" w:rsidRDefault="006242B8" w:rsidP="006242B8">
      <w:pPr>
        <w:rPr>
          <w:rFonts w:hint="eastAsia"/>
        </w:rPr>
      </w:pPr>
      <w:r>
        <w:rPr>
          <w:rFonts w:hint="eastAsia"/>
        </w:rPr>
        <w:t>49.</w:t>
      </w:r>
      <w:r>
        <w:rPr>
          <w:rFonts w:hint="eastAsia"/>
        </w:rPr>
        <w:t>健全再分配调节机制研究</w:t>
      </w:r>
    </w:p>
    <w:p w:rsidR="006242B8" w:rsidRDefault="006242B8" w:rsidP="006242B8">
      <w:pPr>
        <w:rPr>
          <w:rFonts w:hint="eastAsia"/>
        </w:rPr>
      </w:pPr>
      <w:r>
        <w:rPr>
          <w:rFonts w:hint="eastAsia"/>
        </w:rPr>
        <w:t>50.</w:t>
      </w:r>
      <w:r>
        <w:rPr>
          <w:rFonts w:hint="eastAsia"/>
        </w:rPr>
        <w:t>健全以公平为原则的产权保护制度研究</w:t>
      </w:r>
    </w:p>
    <w:p w:rsidR="006242B8" w:rsidRDefault="006242B8" w:rsidP="006242B8">
      <w:pPr>
        <w:rPr>
          <w:rFonts w:hint="eastAsia"/>
        </w:rPr>
      </w:pPr>
      <w:r>
        <w:rPr>
          <w:rFonts w:hint="eastAsia"/>
        </w:rPr>
        <w:t>51.</w:t>
      </w:r>
      <w:r>
        <w:rPr>
          <w:rFonts w:hint="eastAsia"/>
        </w:rPr>
        <w:t>拓展对外贸易多元化研究</w:t>
      </w:r>
    </w:p>
    <w:p w:rsidR="006242B8" w:rsidRDefault="006242B8" w:rsidP="006242B8">
      <w:pPr>
        <w:rPr>
          <w:rFonts w:hint="eastAsia"/>
        </w:rPr>
      </w:pPr>
      <w:r>
        <w:rPr>
          <w:rFonts w:hint="eastAsia"/>
        </w:rPr>
        <w:t>52.</w:t>
      </w:r>
      <w:r>
        <w:rPr>
          <w:rFonts w:hint="eastAsia"/>
        </w:rPr>
        <w:t>健全促进对外投资政策和服务体系研究</w:t>
      </w:r>
    </w:p>
    <w:p w:rsidR="006242B8" w:rsidRDefault="006242B8" w:rsidP="006242B8">
      <w:pPr>
        <w:rPr>
          <w:rFonts w:hint="eastAsia"/>
        </w:rPr>
      </w:pPr>
      <w:r>
        <w:rPr>
          <w:rFonts w:hint="eastAsia"/>
        </w:rPr>
        <w:t>53.</w:t>
      </w:r>
      <w:r>
        <w:rPr>
          <w:rFonts w:hint="eastAsia"/>
        </w:rPr>
        <w:t>加快自由贸易试验区、自由贸易港等对外开放高地建设研究</w:t>
      </w:r>
    </w:p>
    <w:p w:rsidR="006242B8" w:rsidRDefault="006242B8" w:rsidP="006242B8">
      <w:pPr>
        <w:rPr>
          <w:rFonts w:hint="eastAsia"/>
        </w:rPr>
      </w:pPr>
      <w:r>
        <w:rPr>
          <w:rFonts w:hint="eastAsia"/>
        </w:rPr>
        <w:t>54.</w:t>
      </w:r>
      <w:r>
        <w:rPr>
          <w:rFonts w:hint="eastAsia"/>
        </w:rPr>
        <w:t>推动建立国际宏观经济政策协调机制研究</w:t>
      </w:r>
    </w:p>
    <w:p w:rsidR="006242B8" w:rsidRDefault="006242B8" w:rsidP="006242B8">
      <w:pPr>
        <w:rPr>
          <w:rFonts w:hint="eastAsia"/>
        </w:rPr>
      </w:pPr>
      <w:r>
        <w:rPr>
          <w:rFonts w:hint="eastAsia"/>
        </w:rPr>
        <w:t>55.</w:t>
      </w:r>
      <w:r>
        <w:rPr>
          <w:rFonts w:hint="eastAsia"/>
        </w:rPr>
        <w:t>完善涉外经贸法律和规则体系研究</w:t>
      </w:r>
    </w:p>
    <w:p w:rsidR="006242B8" w:rsidRDefault="006242B8" w:rsidP="006242B8">
      <w:pPr>
        <w:rPr>
          <w:rFonts w:hint="eastAsia"/>
        </w:rPr>
      </w:pPr>
      <w:r>
        <w:rPr>
          <w:rFonts w:hint="eastAsia"/>
        </w:rPr>
        <w:t>56.</w:t>
      </w:r>
      <w:r>
        <w:rPr>
          <w:rFonts w:hint="eastAsia"/>
        </w:rPr>
        <w:t>推动理想信念教育常态化、制度化研究</w:t>
      </w:r>
    </w:p>
    <w:p w:rsidR="006242B8" w:rsidRDefault="006242B8" w:rsidP="006242B8">
      <w:pPr>
        <w:rPr>
          <w:rFonts w:hint="eastAsia"/>
        </w:rPr>
      </w:pPr>
      <w:r>
        <w:rPr>
          <w:rFonts w:hint="eastAsia"/>
        </w:rPr>
        <w:t>57.</w:t>
      </w:r>
      <w:r>
        <w:rPr>
          <w:rFonts w:hint="eastAsia"/>
        </w:rPr>
        <w:t>完善弘扬社会主义核心价值观的法律政策体系研究</w:t>
      </w:r>
    </w:p>
    <w:p w:rsidR="006242B8" w:rsidRDefault="006242B8" w:rsidP="006242B8">
      <w:pPr>
        <w:rPr>
          <w:rFonts w:hint="eastAsia"/>
        </w:rPr>
      </w:pPr>
      <w:r>
        <w:rPr>
          <w:rFonts w:hint="eastAsia"/>
        </w:rPr>
        <w:t>58.</w:t>
      </w:r>
      <w:r>
        <w:rPr>
          <w:rFonts w:hint="eastAsia"/>
        </w:rPr>
        <w:t>完善诚信建设长效机制研究</w:t>
      </w:r>
    </w:p>
    <w:p w:rsidR="006242B8" w:rsidRDefault="006242B8" w:rsidP="006242B8">
      <w:pPr>
        <w:rPr>
          <w:rFonts w:hint="eastAsia"/>
        </w:rPr>
      </w:pPr>
      <w:r>
        <w:rPr>
          <w:rFonts w:hint="eastAsia"/>
        </w:rPr>
        <w:t>59.</w:t>
      </w:r>
      <w:r>
        <w:rPr>
          <w:rFonts w:hint="eastAsia"/>
        </w:rPr>
        <w:t>建立全媒体传播体系研究</w:t>
      </w:r>
    </w:p>
    <w:p w:rsidR="006242B8" w:rsidRDefault="006242B8" w:rsidP="006242B8">
      <w:pPr>
        <w:rPr>
          <w:rFonts w:hint="eastAsia"/>
        </w:rPr>
      </w:pPr>
      <w:r>
        <w:rPr>
          <w:rFonts w:hint="eastAsia"/>
        </w:rPr>
        <w:t>60.</w:t>
      </w:r>
      <w:r>
        <w:rPr>
          <w:rFonts w:hint="eastAsia"/>
        </w:rPr>
        <w:t>健全重大舆情和突发事件舆论引导机制研究</w:t>
      </w:r>
    </w:p>
    <w:p w:rsidR="006242B8" w:rsidRDefault="006242B8" w:rsidP="006242B8">
      <w:pPr>
        <w:rPr>
          <w:rFonts w:hint="eastAsia"/>
        </w:rPr>
      </w:pPr>
      <w:r>
        <w:rPr>
          <w:rFonts w:hint="eastAsia"/>
        </w:rPr>
        <w:t>61.</w:t>
      </w:r>
      <w:r>
        <w:rPr>
          <w:rFonts w:hint="eastAsia"/>
        </w:rPr>
        <w:t>建立健全网络综合治理体系研究</w:t>
      </w:r>
    </w:p>
    <w:p w:rsidR="006242B8" w:rsidRDefault="006242B8" w:rsidP="006242B8">
      <w:pPr>
        <w:rPr>
          <w:rFonts w:hint="eastAsia"/>
        </w:rPr>
      </w:pPr>
      <w:r>
        <w:rPr>
          <w:rFonts w:hint="eastAsia"/>
        </w:rPr>
        <w:t>62.</w:t>
      </w:r>
      <w:r>
        <w:rPr>
          <w:rFonts w:hint="eastAsia"/>
        </w:rPr>
        <w:t>健全现代文化产业体系和市场体系研究</w:t>
      </w:r>
    </w:p>
    <w:p w:rsidR="006242B8" w:rsidRDefault="006242B8" w:rsidP="006242B8">
      <w:pPr>
        <w:rPr>
          <w:rFonts w:hint="eastAsia"/>
        </w:rPr>
      </w:pPr>
      <w:r>
        <w:rPr>
          <w:rFonts w:hint="eastAsia"/>
        </w:rPr>
        <w:t>63.</w:t>
      </w:r>
      <w:r>
        <w:rPr>
          <w:rFonts w:hint="eastAsia"/>
        </w:rPr>
        <w:t>完善文化和旅游融合发展体制机制研究</w:t>
      </w:r>
    </w:p>
    <w:p w:rsidR="006242B8" w:rsidRDefault="006242B8" w:rsidP="006242B8">
      <w:pPr>
        <w:rPr>
          <w:rFonts w:hint="eastAsia"/>
        </w:rPr>
      </w:pPr>
      <w:r>
        <w:rPr>
          <w:rFonts w:hint="eastAsia"/>
        </w:rPr>
        <w:t>64.</w:t>
      </w:r>
      <w:r>
        <w:rPr>
          <w:rFonts w:hint="eastAsia"/>
        </w:rPr>
        <w:t>注重加强普惠性、基础性、兜底性民生建设研究</w:t>
      </w:r>
    </w:p>
    <w:p w:rsidR="006242B8" w:rsidRDefault="006242B8" w:rsidP="006242B8">
      <w:pPr>
        <w:rPr>
          <w:rFonts w:hint="eastAsia"/>
        </w:rPr>
      </w:pPr>
      <w:r>
        <w:rPr>
          <w:rFonts w:hint="eastAsia"/>
        </w:rPr>
        <w:t>65.</w:t>
      </w:r>
      <w:r>
        <w:rPr>
          <w:rFonts w:hint="eastAsia"/>
        </w:rPr>
        <w:t>促进更充分更高质量就业问题研究</w:t>
      </w:r>
    </w:p>
    <w:p w:rsidR="006242B8" w:rsidRDefault="006242B8" w:rsidP="006242B8">
      <w:pPr>
        <w:rPr>
          <w:rFonts w:hint="eastAsia"/>
        </w:rPr>
      </w:pPr>
      <w:r>
        <w:rPr>
          <w:rFonts w:hint="eastAsia"/>
        </w:rPr>
        <w:t>66.</w:t>
      </w:r>
      <w:r>
        <w:rPr>
          <w:rFonts w:hint="eastAsia"/>
        </w:rPr>
        <w:t>构建服务全民终身学习的教育体系研究</w:t>
      </w:r>
    </w:p>
    <w:p w:rsidR="006242B8" w:rsidRDefault="006242B8" w:rsidP="006242B8">
      <w:pPr>
        <w:rPr>
          <w:rFonts w:hint="eastAsia"/>
        </w:rPr>
      </w:pPr>
      <w:r>
        <w:rPr>
          <w:rFonts w:hint="eastAsia"/>
        </w:rPr>
        <w:t>67.</w:t>
      </w:r>
      <w:r>
        <w:rPr>
          <w:rFonts w:hint="eastAsia"/>
        </w:rPr>
        <w:t>构建覆盖城乡的家庭教育指导服务体系研究</w:t>
      </w:r>
    </w:p>
    <w:p w:rsidR="006242B8" w:rsidRDefault="006242B8" w:rsidP="006242B8">
      <w:pPr>
        <w:rPr>
          <w:rFonts w:hint="eastAsia"/>
        </w:rPr>
      </w:pPr>
      <w:r>
        <w:rPr>
          <w:rFonts w:hint="eastAsia"/>
        </w:rPr>
        <w:t>68.</w:t>
      </w:r>
      <w:r>
        <w:rPr>
          <w:rFonts w:hint="eastAsia"/>
        </w:rPr>
        <w:t>健全统筹城乡、可持续的基本养老保险制度研究</w:t>
      </w:r>
    </w:p>
    <w:p w:rsidR="006242B8" w:rsidRDefault="006242B8" w:rsidP="006242B8">
      <w:pPr>
        <w:rPr>
          <w:rFonts w:hint="eastAsia"/>
        </w:rPr>
      </w:pPr>
      <w:r>
        <w:rPr>
          <w:rFonts w:hint="eastAsia"/>
        </w:rPr>
        <w:t>69.</w:t>
      </w:r>
      <w:r>
        <w:rPr>
          <w:rFonts w:hint="eastAsia"/>
        </w:rPr>
        <w:t>健全统筹城乡、可持续的基本医疗保险制度研究</w:t>
      </w:r>
    </w:p>
    <w:p w:rsidR="006242B8" w:rsidRDefault="006242B8" w:rsidP="006242B8">
      <w:pPr>
        <w:rPr>
          <w:rFonts w:hint="eastAsia"/>
        </w:rPr>
      </w:pPr>
      <w:r>
        <w:rPr>
          <w:rFonts w:hint="eastAsia"/>
        </w:rPr>
        <w:t>70.</w:t>
      </w:r>
      <w:r>
        <w:rPr>
          <w:rFonts w:hint="eastAsia"/>
        </w:rPr>
        <w:t>健全退役军人工作体系和保障制度研究</w:t>
      </w:r>
    </w:p>
    <w:p w:rsidR="006242B8" w:rsidRDefault="006242B8" w:rsidP="006242B8">
      <w:pPr>
        <w:rPr>
          <w:rFonts w:hint="eastAsia"/>
        </w:rPr>
      </w:pPr>
      <w:r>
        <w:rPr>
          <w:rFonts w:hint="eastAsia"/>
        </w:rPr>
        <w:t>71.</w:t>
      </w:r>
      <w:r>
        <w:rPr>
          <w:rFonts w:hint="eastAsia"/>
        </w:rPr>
        <w:t>建立解决相对贫困的长效机制研究</w:t>
      </w:r>
    </w:p>
    <w:p w:rsidR="006242B8" w:rsidRDefault="006242B8" w:rsidP="006242B8">
      <w:pPr>
        <w:rPr>
          <w:rFonts w:hint="eastAsia"/>
        </w:rPr>
      </w:pPr>
      <w:r>
        <w:rPr>
          <w:rFonts w:hint="eastAsia"/>
        </w:rPr>
        <w:t>72.</w:t>
      </w:r>
      <w:r>
        <w:rPr>
          <w:rFonts w:hint="eastAsia"/>
        </w:rPr>
        <w:t>健全基本医疗卫生制度研究</w:t>
      </w:r>
    </w:p>
    <w:p w:rsidR="006242B8" w:rsidRDefault="006242B8" w:rsidP="006242B8">
      <w:pPr>
        <w:rPr>
          <w:rFonts w:hint="eastAsia"/>
        </w:rPr>
      </w:pPr>
      <w:r>
        <w:rPr>
          <w:rFonts w:hint="eastAsia"/>
        </w:rPr>
        <w:t>73.</w:t>
      </w:r>
      <w:r>
        <w:rPr>
          <w:rFonts w:hint="eastAsia"/>
        </w:rPr>
        <w:t>积极应对人口老龄化、加快养老服务体系建设研究</w:t>
      </w:r>
    </w:p>
    <w:p w:rsidR="006242B8" w:rsidRDefault="006242B8" w:rsidP="006242B8">
      <w:pPr>
        <w:rPr>
          <w:rFonts w:hint="eastAsia"/>
        </w:rPr>
      </w:pPr>
      <w:r>
        <w:rPr>
          <w:rFonts w:hint="eastAsia"/>
        </w:rPr>
        <w:t>74.</w:t>
      </w:r>
      <w:r>
        <w:rPr>
          <w:rFonts w:hint="eastAsia"/>
        </w:rPr>
        <w:t>完善正确处理新形势下人民内部矛盾有效机制研究</w:t>
      </w:r>
    </w:p>
    <w:p w:rsidR="006242B8" w:rsidRDefault="006242B8" w:rsidP="006242B8">
      <w:pPr>
        <w:rPr>
          <w:rFonts w:hint="eastAsia"/>
        </w:rPr>
      </w:pPr>
      <w:r>
        <w:rPr>
          <w:rFonts w:hint="eastAsia"/>
        </w:rPr>
        <w:t>75.</w:t>
      </w:r>
      <w:r>
        <w:rPr>
          <w:rFonts w:hint="eastAsia"/>
        </w:rPr>
        <w:t>社会心理建设与社会治理研究</w:t>
      </w:r>
    </w:p>
    <w:p w:rsidR="006242B8" w:rsidRDefault="006242B8" w:rsidP="006242B8">
      <w:pPr>
        <w:rPr>
          <w:rFonts w:hint="eastAsia"/>
        </w:rPr>
      </w:pPr>
      <w:r>
        <w:rPr>
          <w:rFonts w:hint="eastAsia"/>
        </w:rPr>
        <w:t>76.</w:t>
      </w:r>
      <w:r>
        <w:rPr>
          <w:rFonts w:hint="eastAsia"/>
        </w:rPr>
        <w:t>完善社会治安防控体系研究</w:t>
      </w:r>
    </w:p>
    <w:p w:rsidR="006242B8" w:rsidRDefault="006242B8" w:rsidP="006242B8">
      <w:pPr>
        <w:rPr>
          <w:rFonts w:hint="eastAsia"/>
        </w:rPr>
      </w:pPr>
      <w:r>
        <w:rPr>
          <w:rFonts w:hint="eastAsia"/>
        </w:rPr>
        <w:t>77.</w:t>
      </w:r>
      <w:r>
        <w:rPr>
          <w:rFonts w:hint="eastAsia"/>
        </w:rPr>
        <w:t>健全城乡基层治理体系研究</w:t>
      </w:r>
    </w:p>
    <w:p w:rsidR="006242B8" w:rsidRDefault="006242B8" w:rsidP="006242B8">
      <w:pPr>
        <w:rPr>
          <w:rFonts w:hint="eastAsia"/>
        </w:rPr>
      </w:pPr>
      <w:r>
        <w:rPr>
          <w:rFonts w:hint="eastAsia"/>
        </w:rPr>
        <w:t>78.</w:t>
      </w:r>
      <w:r>
        <w:rPr>
          <w:rFonts w:hint="eastAsia"/>
        </w:rPr>
        <w:t>加快推进市域社会治理现代化研究</w:t>
      </w:r>
    </w:p>
    <w:p w:rsidR="006242B8" w:rsidRDefault="006242B8" w:rsidP="006242B8">
      <w:pPr>
        <w:rPr>
          <w:rFonts w:hint="eastAsia"/>
        </w:rPr>
      </w:pPr>
      <w:r>
        <w:rPr>
          <w:rFonts w:hint="eastAsia"/>
        </w:rPr>
        <w:t>79.</w:t>
      </w:r>
      <w:r>
        <w:rPr>
          <w:rFonts w:hint="eastAsia"/>
        </w:rPr>
        <w:t>全面建立资源高效利用制度研究</w:t>
      </w:r>
    </w:p>
    <w:p w:rsidR="006242B8" w:rsidRDefault="006242B8" w:rsidP="006242B8">
      <w:pPr>
        <w:rPr>
          <w:rFonts w:hint="eastAsia"/>
        </w:rPr>
      </w:pPr>
      <w:r>
        <w:rPr>
          <w:rFonts w:hint="eastAsia"/>
        </w:rPr>
        <w:t>80.</w:t>
      </w:r>
      <w:r>
        <w:rPr>
          <w:rFonts w:hint="eastAsia"/>
        </w:rPr>
        <w:t>健全国土空间规划和用途统筹协调管控制度研究</w:t>
      </w:r>
    </w:p>
    <w:p w:rsidR="006242B8" w:rsidRDefault="006242B8" w:rsidP="006242B8">
      <w:pPr>
        <w:rPr>
          <w:rFonts w:hint="eastAsia"/>
        </w:rPr>
      </w:pPr>
      <w:r>
        <w:rPr>
          <w:rFonts w:hint="eastAsia"/>
        </w:rPr>
        <w:t>81.</w:t>
      </w:r>
      <w:r>
        <w:rPr>
          <w:rFonts w:hint="eastAsia"/>
        </w:rPr>
        <w:t>完善绿色生产和消费的法律制度和政策导向研究</w:t>
      </w:r>
    </w:p>
    <w:p w:rsidR="006242B8" w:rsidRDefault="006242B8" w:rsidP="006242B8">
      <w:pPr>
        <w:rPr>
          <w:rFonts w:hint="eastAsia"/>
        </w:rPr>
      </w:pPr>
      <w:r>
        <w:rPr>
          <w:rFonts w:hint="eastAsia"/>
        </w:rPr>
        <w:t>82.</w:t>
      </w:r>
      <w:r>
        <w:rPr>
          <w:rFonts w:hint="eastAsia"/>
        </w:rPr>
        <w:t>完善生态环境保护法律体系和执法司法制度研究</w:t>
      </w:r>
    </w:p>
    <w:p w:rsidR="006242B8" w:rsidRDefault="006242B8" w:rsidP="006242B8">
      <w:pPr>
        <w:rPr>
          <w:rFonts w:hint="eastAsia"/>
        </w:rPr>
      </w:pPr>
      <w:r>
        <w:rPr>
          <w:rFonts w:hint="eastAsia"/>
        </w:rPr>
        <w:t>83.</w:t>
      </w:r>
      <w:r>
        <w:rPr>
          <w:rFonts w:hint="eastAsia"/>
        </w:rPr>
        <w:t>加快军民融合深度发展步伐研究</w:t>
      </w:r>
    </w:p>
    <w:p w:rsidR="006242B8" w:rsidRDefault="006242B8" w:rsidP="006242B8">
      <w:pPr>
        <w:rPr>
          <w:rFonts w:hint="eastAsia"/>
        </w:rPr>
      </w:pPr>
      <w:r>
        <w:rPr>
          <w:rFonts w:hint="eastAsia"/>
        </w:rPr>
        <w:t>84.</w:t>
      </w:r>
      <w:r>
        <w:rPr>
          <w:rFonts w:hint="eastAsia"/>
        </w:rPr>
        <w:t>深化国防动员体制改革研究</w:t>
      </w:r>
    </w:p>
    <w:p w:rsidR="006242B8" w:rsidRDefault="006242B8" w:rsidP="006242B8">
      <w:pPr>
        <w:rPr>
          <w:rFonts w:hint="eastAsia"/>
        </w:rPr>
      </w:pPr>
      <w:r>
        <w:rPr>
          <w:rFonts w:hint="eastAsia"/>
        </w:rPr>
        <w:t>85.</w:t>
      </w:r>
      <w:r>
        <w:rPr>
          <w:rFonts w:hint="eastAsia"/>
        </w:rPr>
        <w:t>完善特别行政区同宪法和基本法实施相关的制度和机制研究</w:t>
      </w:r>
    </w:p>
    <w:p w:rsidR="006242B8" w:rsidRDefault="006242B8" w:rsidP="006242B8">
      <w:pPr>
        <w:rPr>
          <w:rFonts w:hint="eastAsia"/>
        </w:rPr>
      </w:pPr>
      <w:r>
        <w:rPr>
          <w:rFonts w:hint="eastAsia"/>
        </w:rPr>
        <w:t>86.</w:t>
      </w:r>
      <w:r>
        <w:rPr>
          <w:rFonts w:hint="eastAsia"/>
        </w:rPr>
        <w:t>建立健全特别行政区维护国家安全的法律制度和执行机制研究</w:t>
      </w:r>
    </w:p>
    <w:p w:rsidR="006242B8" w:rsidRDefault="006242B8" w:rsidP="006242B8">
      <w:pPr>
        <w:rPr>
          <w:rFonts w:hint="eastAsia"/>
        </w:rPr>
      </w:pPr>
      <w:r>
        <w:rPr>
          <w:rFonts w:hint="eastAsia"/>
        </w:rPr>
        <w:lastRenderedPageBreak/>
        <w:t>87.</w:t>
      </w:r>
      <w:r>
        <w:rPr>
          <w:rFonts w:hint="eastAsia"/>
        </w:rPr>
        <w:t>增强香港、澳门同胞国家意识和爱国精神研究</w:t>
      </w:r>
    </w:p>
    <w:p w:rsidR="006242B8" w:rsidRDefault="006242B8" w:rsidP="006242B8">
      <w:pPr>
        <w:rPr>
          <w:rFonts w:hint="eastAsia"/>
        </w:rPr>
      </w:pPr>
      <w:r>
        <w:rPr>
          <w:rFonts w:hint="eastAsia"/>
        </w:rPr>
        <w:t>88.</w:t>
      </w:r>
      <w:r>
        <w:rPr>
          <w:rFonts w:hint="eastAsia"/>
        </w:rPr>
        <w:t>完善促进两岸交流合作制度安排和政策措施研究</w:t>
      </w:r>
    </w:p>
    <w:p w:rsidR="006242B8" w:rsidRDefault="006242B8" w:rsidP="006242B8">
      <w:pPr>
        <w:rPr>
          <w:rFonts w:hint="eastAsia"/>
        </w:rPr>
      </w:pPr>
      <w:r>
        <w:rPr>
          <w:rFonts w:hint="eastAsia"/>
        </w:rPr>
        <w:t>89.</w:t>
      </w:r>
      <w:r>
        <w:rPr>
          <w:rFonts w:hint="eastAsia"/>
        </w:rPr>
        <w:t>中国特色大国外交理论研究</w:t>
      </w:r>
    </w:p>
    <w:p w:rsidR="006242B8" w:rsidRDefault="006242B8" w:rsidP="006242B8">
      <w:pPr>
        <w:rPr>
          <w:rFonts w:hint="eastAsia"/>
        </w:rPr>
      </w:pPr>
      <w:r>
        <w:rPr>
          <w:rFonts w:hint="eastAsia"/>
        </w:rPr>
        <w:t>90.</w:t>
      </w:r>
      <w:r>
        <w:rPr>
          <w:rFonts w:hint="eastAsia"/>
        </w:rPr>
        <w:t>建立涉外工作法务制度研究</w:t>
      </w:r>
    </w:p>
    <w:p w:rsidR="006242B8" w:rsidRDefault="006242B8" w:rsidP="006242B8">
      <w:pPr>
        <w:rPr>
          <w:rFonts w:hint="eastAsia"/>
        </w:rPr>
      </w:pPr>
      <w:r>
        <w:rPr>
          <w:rFonts w:hint="eastAsia"/>
        </w:rPr>
        <w:t>91.</w:t>
      </w:r>
      <w:r>
        <w:rPr>
          <w:rFonts w:hint="eastAsia"/>
        </w:rPr>
        <w:t>推动建设新型国际关系研究</w:t>
      </w:r>
    </w:p>
    <w:p w:rsidR="006242B8" w:rsidRDefault="006242B8" w:rsidP="006242B8">
      <w:pPr>
        <w:rPr>
          <w:rFonts w:hint="eastAsia"/>
        </w:rPr>
      </w:pPr>
      <w:r>
        <w:rPr>
          <w:rFonts w:hint="eastAsia"/>
        </w:rPr>
        <w:t>92.</w:t>
      </w:r>
      <w:r>
        <w:rPr>
          <w:rFonts w:hint="eastAsia"/>
        </w:rPr>
        <w:t>推动构建面向全球的高标准自由贸易区网络研究</w:t>
      </w:r>
    </w:p>
    <w:p w:rsidR="006242B8" w:rsidRDefault="006242B8" w:rsidP="006242B8">
      <w:pPr>
        <w:rPr>
          <w:rFonts w:hint="eastAsia"/>
        </w:rPr>
      </w:pPr>
      <w:r>
        <w:rPr>
          <w:rFonts w:hint="eastAsia"/>
        </w:rPr>
        <w:t>93.</w:t>
      </w:r>
      <w:r>
        <w:rPr>
          <w:rFonts w:hint="eastAsia"/>
        </w:rPr>
        <w:t>健全对外开放安全保障体系研究</w:t>
      </w:r>
    </w:p>
    <w:p w:rsidR="006242B8" w:rsidRDefault="006242B8" w:rsidP="006242B8">
      <w:pPr>
        <w:rPr>
          <w:rFonts w:hint="eastAsia"/>
        </w:rPr>
      </w:pPr>
      <w:r>
        <w:rPr>
          <w:rFonts w:hint="eastAsia"/>
        </w:rPr>
        <w:t>94.</w:t>
      </w:r>
      <w:r>
        <w:rPr>
          <w:rFonts w:hint="eastAsia"/>
        </w:rPr>
        <w:t>推动全球经济治理机制变革研究</w:t>
      </w:r>
    </w:p>
    <w:p w:rsidR="006242B8" w:rsidRDefault="006242B8" w:rsidP="006242B8">
      <w:pPr>
        <w:rPr>
          <w:rFonts w:hint="eastAsia"/>
        </w:rPr>
      </w:pPr>
      <w:r>
        <w:rPr>
          <w:rFonts w:hint="eastAsia"/>
        </w:rPr>
        <w:t>95.</w:t>
      </w:r>
      <w:r>
        <w:rPr>
          <w:rFonts w:hint="eastAsia"/>
        </w:rPr>
        <w:t>推动构建更加公正合理的国际治理体系研究</w:t>
      </w:r>
    </w:p>
    <w:p w:rsidR="006242B8" w:rsidRDefault="006242B8" w:rsidP="006242B8">
      <w:pPr>
        <w:rPr>
          <w:rFonts w:hint="eastAsia"/>
        </w:rPr>
      </w:pPr>
      <w:r>
        <w:rPr>
          <w:rFonts w:hint="eastAsia"/>
        </w:rPr>
        <w:t>96.</w:t>
      </w:r>
      <w:r>
        <w:rPr>
          <w:rFonts w:hint="eastAsia"/>
        </w:rPr>
        <w:t>坚持和完善党和国家监督体系研究</w:t>
      </w:r>
    </w:p>
    <w:p w:rsidR="006242B8" w:rsidRDefault="006242B8" w:rsidP="006242B8">
      <w:pPr>
        <w:rPr>
          <w:rFonts w:hint="eastAsia"/>
        </w:rPr>
      </w:pPr>
      <w:r>
        <w:rPr>
          <w:rFonts w:hint="eastAsia"/>
        </w:rPr>
        <w:t>97.</w:t>
      </w:r>
      <w:r>
        <w:rPr>
          <w:rFonts w:hint="eastAsia"/>
        </w:rPr>
        <w:t>完善权力配置和运行制约机制研究</w:t>
      </w:r>
    </w:p>
    <w:p w:rsidR="006242B8" w:rsidRDefault="006242B8" w:rsidP="006242B8">
      <w:pPr>
        <w:rPr>
          <w:rFonts w:hint="eastAsia"/>
        </w:rPr>
      </w:pPr>
      <w:r>
        <w:rPr>
          <w:rFonts w:hint="eastAsia"/>
        </w:rPr>
        <w:t>98.</w:t>
      </w:r>
      <w:r>
        <w:rPr>
          <w:rFonts w:hint="eastAsia"/>
        </w:rPr>
        <w:t>加快人才制度和政策创新研究</w:t>
      </w:r>
    </w:p>
    <w:p w:rsidR="006242B8" w:rsidRDefault="006242B8" w:rsidP="006242B8">
      <w:pPr>
        <w:rPr>
          <w:rFonts w:hint="eastAsia"/>
        </w:rPr>
      </w:pPr>
      <w:r>
        <w:rPr>
          <w:rFonts w:hint="eastAsia"/>
        </w:rPr>
        <w:t>99.</w:t>
      </w:r>
      <w:r>
        <w:rPr>
          <w:rFonts w:hint="eastAsia"/>
        </w:rPr>
        <w:t>强化制度执行力研究</w:t>
      </w:r>
    </w:p>
    <w:p w:rsidR="006242B8" w:rsidRDefault="006242B8" w:rsidP="006242B8">
      <w:pPr>
        <w:rPr>
          <w:rFonts w:hint="eastAsia"/>
        </w:rPr>
      </w:pPr>
      <w:r>
        <w:rPr>
          <w:rFonts w:hint="eastAsia"/>
        </w:rPr>
        <w:t>100.</w:t>
      </w:r>
      <w:r>
        <w:rPr>
          <w:rFonts w:hint="eastAsia"/>
        </w:rPr>
        <w:t>西方民主制度与国家治理困境研究</w:t>
      </w:r>
      <w:r>
        <w:rPr>
          <w:rFonts w:hint="eastAsia"/>
        </w:rPr>
        <w:t xml:space="preserve">    </w:t>
      </w:r>
    </w:p>
    <w:p w:rsidR="00DE07AE" w:rsidRPr="006242B8" w:rsidRDefault="004F1F2F" w:rsidP="006242B8"/>
    <w:sectPr w:rsidR="00DE07AE" w:rsidRPr="006242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F2F" w:rsidRDefault="004F1F2F" w:rsidP="006242B8">
      <w:r>
        <w:separator/>
      </w:r>
    </w:p>
  </w:endnote>
  <w:endnote w:type="continuationSeparator" w:id="0">
    <w:p w:rsidR="004F1F2F" w:rsidRDefault="004F1F2F" w:rsidP="0062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F2F" w:rsidRDefault="004F1F2F" w:rsidP="006242B8">
      <w:r>
        <w:separator/>
      </w:r>
    </w:p>
  </w:footnote>
  <w:footnote w:type="continuationSeparator" w:id="0">
    <w:p w:rsidR="004F1F2F" w:rsidRDefault="004F1F2F" w:rsidP="00624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DB"/>
    <w:rsid w:val="001943DB"/>
    <w:rsid w:val="00295277"/>
    <w:rsid w:val="00473920"/>
    <w:rsid w:val="004F1F2F"/>
    <w:rsid w:val="00624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6A9469-47D5-4945-AA9C-993AC464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3D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43DB"/>
    <w:rPr>
      <w:b/>
      <w:bCs/>
    </w:rPr>
  </w:style>
  <w:style w:type="paragraph" w:styleId="a5">
    <w:name w:val="header"/>
    <w:basedOn w:val="a"/>
    <w:link w:val="Char"/>
    <w:uiPriority w:val="99"/>
    <w:unhideWhenUsed/>
    <w:rsid w:val="006242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242B8"/>
    <w:rPr>
      <w:sz w:val="18"/>
      <w:szCs w:val="18"/>
    </w:rPr>
  </w:style>
  <w:style w:type="paragraph" w:styleId="a6">
    <w:name w:val="footer"/>
    <w:basedOn w:val="a"/>
    <w:link w:val="Char0"/>
    <w:uiPriority w:val="99"/>
    <w:unhideWhenUsed/>
    <w:rsid w:val="006242B8"/>
    <w:pPr>
      <w:tabs>
        <w:tab w:val="center" w:pos="4153"/>
        <w:tab w:val="right" w:pos="8306"/>
      </w:tabs>
      <w:snapToGrid w:val="0"/>
      <w:jc w:val="left"/>
    </w:pPr>
    <w:rPr>
      <w:sz w:val="18"/>
      <w:szCs w:val="18"/>
    </w:rPr>
  </w:style>
  <w:style w:type="character" w:customStyle="1" w:styleId="Char0">
    <w:name w:val="页脚 Char"/>
    <w:basedOn w:val="a0"/>
    <w:link w:val="a6"/>
    <w:uiPriority w:val="99"/>
    <w:rsid w:val="006242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09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新星</dc:creator>
  <cp:keywords/>
  <dc:description/>
  <cp:lastModifiedBy>吴 新星</cp:lastModifiedBy>
  <cp:revision>2</cp:revision>
  <dcterms:created xsi:type="dcterms:W3CDTF">2019-11-12T06:27:00Z</dcterms:created>
  <dcterms:modified xsi:type="dcterms:W3CDTF">2019-11-13T00:32:00Z</dcterms:modified>
</cp:coreProperties>
</file>