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E9B93">
      <w:pPr>
        <w:spacing w:beforeLines="0" w:afterLines="0" w:line="240" w:lineRule="auto"/>
        <w:jc w:val="center"/>
        <w:rPr>
          <w:rFonts w:hint="eastAsia" w:ascii="方正小标宋简体" w:hAnsi="方正小标宋简体" w:eastAsia="方正小标宋简体" w:cs="方正小标宋简体"/>
          <w:bCs/>
          <w:sz w:val="36"/>
          <w:szCs w:val="36"/>
          <w:highlight w:val="yellow"/>
          <w:lang w:val="en-US" w:eastAsia="zh-CN"/>
        </w:rPr>
      </w:pPr>
      <w:r>
        <w:rPr>
          <w:rFonts w:hint="eastAsia" w:ascii="方正小标宋简体" w:hAnsi="方正小标宋简体" w:eastAsia="方正小标宋简体" w:cs="方正小标宋简体"/>
          <w:b w:val="0"/>
          <w:bCs w:val="0"/>
          <w:color w:val="auto"/>
          <w:kern w:val="2"/>
          <w:sz w:val="36"/>
          <w:szCs w:val="36"/>
          <w:lang w:val="en-US" w:eastAsia="zh-CN" w:bidi="ar"/>
        </w:rPr>
        <w:t>盲人医疗按摩专项研究课题申报要求</w:t>
      </w:r>
    </w:p>
    <w:p w14:paraId="12927354">
      <w:pPr>
        <w:spacing w:beforeLines="0" w:afterLines="0" w:line="240" w:lineRule="auto"/>
        <w:jc w:val="center"/>
        <w:rPr>
          <w:rFonts w:hint="eastAsia" w:ascii="方正小标宋简体" w:hAnsi="方正小标宋简体" w:eastAsia="方正小标宋简体" w:cs="方正小标宋简体"/>
          <w:bCs/>
          <w:sz w:val="36"/>
          <w:szCs w:val="36"/>
          <w:highlight w:val="yellow"/>
          <w:lang w:eastAsia="zh-CN"/>
        </w:rPr>
      </w:pPr>
    </w:p>
    <w:p w14:paraId="39F111A0">
      <w:pPr>
        <w:spacing w:beforeLines="0" w:afterLines="0" w:line="240" w:lineRule="auto"/>
        <w:ind w:firstLine="690" w:firstLineChars="221"/>
        <w:rPr>
          <w:rFonts w:hint="eastAsia" w:ascii="仿宋" w:hAnsi="仿宋" w:eastAsia="仿宋" w:cs="仿宋"/>
          <w:color w:val="auto"/>
          <w:sz w:val="32"/>
          <w:szCs w:val="32"/>
        </w:rPr>
      </w:pPr>
      <w:r>
        <w:rPr>
          <w:rFonts w:hint="eastAsia" w:ascii="仿宋" w:hAnsi="仿宋" w:eastAsia="仿宋" w:cs="仿宋"/>
          <w:color w:val="auto"/>
          <w:sz w:val="32"/>
          <w:szCs w:val="32"/>
        </w:rPr>
        <w:t>开展盲人医疗按摩</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课题研究是发挥中国残联盲人医疗按摩技术资源中心作用的主要举措。</w:t>
      </w:r>
      <w:r>
        <w:rPr>
          <w:rStyle w:val="13"/>
          <w:rFonts w:hint="eastAsia" w:ascii="仿宋" w:hAnsi="仿宋" w:eastAsia="仿宋" w:cs="仿宋"/>
          <w:b w:val="0"/>
          <w:bCs w:val="0"/>
          <w:i w:val="0"/>
          <w:iCs w:val="0"/>
          <w:caps w:val="0"/>
          <w:color w:val="0F1115"/>
          <w:spacing w:val="0"/>
          <w:sz w:val="32"/>
          <w:szCs w:val="32"/>
          <w:shd w:val="clear" w:fill="FFFFFF"/>
        </w:rPr>
        <w:t>在全面总结“十四五”盲人医疗按摩研究成果的基础上，着眼“十五五”高质量发展需求，</w:t>
      </w:r>
      <w:r>
        <w:rPr>
          <w:rFonts w:hint="eastAsia" w:ascii="仿宋" w:hAnsi="仿宋" w:eastAsia="仿宋" w:cs="仿宋"/>
          <w:color w:val="auto"/>
          <w:sz w:val="32"/>
          <w:szCs w:val="32"/>
        </w:rPr>
        <w:t>结合当前我国盲人医疗按摩行业发展不平衡不充分的重点和难点，拟组织开展</w:t>
      </w:r>
      <w:r>
        <w:rPr>
          <w:rFonts w:hint="eastAsia" w:ascii="仿宋" w:hAnsi="仿宋" w:eastAsia="仿宋" w:cs="仿宋"/>
          <w:color w:val="auto"/>
          <w:sz w:val="32"/>
          <w:szCs w:val="32"/>
          <w:lang w:eastAsia="zh-CN"/>
        </w:rPr>
        <w:t>2026年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中国残联</w:t>
      </w:r>
      <w:r>
        <w:rPr>
          <w:rFonts w:hint="eastAsia" w:ascii="仿宋" w:hAnsi="仿宋" w:eastAsia="仿宋" w:cs="仿宋"/>
          <w:color w:val="auto"/>
          <w:sz w:val="32"/>
          <w:szCs w:val="32"/>
        </w:rPr>
        <w:t>盲人医疗按摩</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课题研究，现发布课题指南。</w:t>
      </w:r>
    </w:p>
    <w:p w14:paraId="7795216B">
      <w:pPr>
        <w:spacing w:beforeLines="0" w:afterLines="0" w:line="240" w:lineRule="auto"/>
        <w:ind w:firstLine="690" w:firstLineChars="221"/>
        <w:rPr>
          <w:rFonts w:ascii="Times New Roman" w:hAnsi="Times New Roman" w:eastAsia="黑体" w:cs="Arial"/>
          <w:color w:val="auto"/>
          <w:kern w:val="0"/>
          <w:sz w:val="32"/>
          <w:szCs w:val="32"/>
        </w:rPr>
      </w:pPr>
      <w:r>
        <w:rPr>
          <w:rFonts w:hint="eastAsia" w:ascii="Times New Roman" w:hAnsi="Times New Roman" w:eastAsia="黑体" w:cs="Arial"/>
          <w:color w:val="auto"/>
          <w:kern w:val="0"/>
          <w:sz w:val="32"/>
          <w:szCs w:val="32"/>
        </w:rPr>
        <w:t>一、研究方向</w:t>
      </w:r>
    </w:p>
    <w:p w14:paraId="41E0599A">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（一）中医推拿按动疗法相关研究</w:t>
      </w:r>
      <w:r>
        <w:rPr>
          <w:rFonts w:hint="eastAsia" w:ascii="Times New Roman" w:hAnsi="Times New Roman" w:eastAsia="楷体" w:cs="Arial"/>
          <w:color w:val="auto"/>
          <w:kern w:val="0"/>
          <w:sz w:val="32"/>
          <w:szCs w:val="32"/>
          <w:lang w:eastAsia="zh-CN"/>
        </w:rPr>
        <w:t>。</w:t>
      </w:r>
    </w:p>
    <w:p w14:paraId="11CB3103">
      <w:pPr>
        <w:spacing w:beforeLines="0" w:afterLines="0" w:line="240" w:lineRule="auto"/>
        <w:ind w:firstLine="624"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1.</w:t>
      </w:r>
      <w:r>
        <w:rPr>
          <w:rFonts w:hint="eastAsia" w:ascii="仿宋" w:hAnsi="仿宋" w:eastAsia="仿宋" w:cs="仿宋"/>
          <w:b/>
          <w:bCs/>
          <w:color w:val="auto"/>
          <w:kern w:val="0"/>
          <w:sz w:val="32"/>
          <w:szCs w:val="32"/>
        </w:rPr>
        <w:t>中医推拿按动疗法渊源与学理支持研究</w:t>
      </w:r>
    </w:p>
    <w:p w14:paraId="59E3C5E2">
      <w:pPr>
        <w:spacing w:beforeLines="0" w:afterLines="0" w:line="240" w:lineRule="auto"/>
        <w:ind w:firstLine="690" w:firstLineChars="221"/>
        <w:rPr>
          <w:rFonts w:hint="eastAsia" w:ascii="仿宋" w:hAnsi="仿宋" w:eastAsia="仿宋" w:cs="仿宋"/>
          <w:color w:val="auto"/>
          <w:kern w:val="0"/>
          <w:sz w:val="32"/>
          <w:szCs w:val="32"/>
          <w:shd w:val="clear" w:color="auto" w:fill="FFFFFF" w:themeFill="background1"/>
        </w:rPr>
      </w:pPr>
      <w:r>
        <w:rPr>
          <w:rFonts w:hint="eastAsia" w:ascii="仿宋" w:hAnsi="仿宋" w:eastAsia="仿宋" w:cs="仿宋"/>
          <w:color w:val="auto"/>
          <w:kern w:val="0"/>
          <w:sz w:val="32"/>
          <w:szCs w:val="32"/>
          <w:shd w:val="clear" w:color="auto" w:fill="FFFFFF" w:themeFill="background1"/>
        </w:rPr>
        <w:t>进一步丰富、完善盲人医疗按摩特色“中医推拿按动疗法”的历史沿革、渊源、传承脉络、学术思想、学术特色、学术内涵，构建符合自身学科规律的辨证体系，围绕盲人医疗按摩特色触诊优势，凝练“摸压动量”诊断技术，为</w:t>
      </w:r>
      <w:r>
        <w:rPr>
          <w:rFonts w:hint="eastAsia" w:ascii="仿宋" w:hAnsi="仿宋" w:eastAsia="仿宋" w:cs="仿宋"/>
          <w:color w:val="auto"/>
          <w:kern w:val="0"/>
          <w:sz w:val="32"/>
          <w:szCs w:val="32"/>
        </w:rPr>
        <w:t>中医推拿按动疗法</w:t>
      </w:r>
      <w:r>
        <w:rPr>
          <w:rFonts w:hint="eastAsia" w:ascii="仿宋" w:hAnsi="仿宋" w:eastAsia="仿宋" w:cs="仿宋"/>
          <w:color w:val="auto"/>
          <w:kern w:val="0"/>
          <w:sz w:val="32"/>
          <w:szCs w:val="32"/>
          <w:shd w:val="clear" w:color="auto" w:fill="FFFFFF" w:themeFill="background1"/>
        </w:rPr>
        <w:t>提供学理支持。</w:t>
      </w:r>
    </w:p>
    <w:p w14:paraId="3CD63AC2">
      <w:pPr>
        <w:spacing w:beforeLines="0" w:afterLines="0" w:line="240" w:lineRule="auto"/>
        <w:ind w:firstLine="690" w:firstLineChars="221"/>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中医推拿按动疗法诊疗方案的优化与评价研究</w:t>
      </w:r>
    </w:p>
    <w:p w14:paraId="1A3D82BB">
      <w:pPr>
        <w:spacing w:beforeLines="0" w:afterLines="0" w:line="240" w:lineRule="auto"/>
        <w:ind w:firstLine="690" w:firstLineChars="221"/>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围绕常见病、多发病、慢性病，整合推拿、针刺、艾灸等中医药外治技术，开展按动疗法经验手法、穴位的优化与功用研究，探索“外治内应”作用机制。开展按动疗法在康复保健等领域的标准化应用方案与健康服务策略研究，形成规范、实用、可推广的诊疗方案。结合人工智能技术，探索AI在</w:t>
      </w:r>
      <w:r>
        <w:rPr>
          <w:rFonts w:hint="eastAsia" w:ascii="仿宋" w:hAnsi="仿宋" w:eastAsia="仿宋" w:cs="仿宋"/>
          <w:color w:val="auto"/>
          <w:kern w:val="0"/>
          <w:sz w:val="32"/>
          <w:szCs w:val="32"/>
          <w:lang w:val="en-US" w:eastAsia="zh-CN"/>
        </w:rPr>
        <w:t>临床</w:t>
      </w:r>
      <w:r>
        <w:rPr>
          <w:rFonts w:hint="eastAsia" w:ascii="仿宋" w:hAnsi="仿宋" w:eastAsia="仿宋" w:cs="仿宋"/>
          <w:color w:val="auto"/>
          <w:kern w:val="0"/>
          <w:sz w:val="32"/>
          <w:szCs w:val="32"/>
        </w:rPr>
        <w:t>教学领域的应用，开发智能化教学辅助与模拟实训系统，提升盲人医疗按摩人才培养质量。</w:t>
      </w:r>
    </w:p>
    <w:p w14:paraId="2C8757A7">
      <w:pPr>
        <w:spacing w:beforeLines="0" w:afterLines="0" w:line="240" w:lineRule="auto"/>
        <w:ind w:firstLine="690" w:firstLineChars="221"/>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rPr>
        <w:t>3</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sz w:val="32"/>
          <w:szCs w:val="32"/>
        </w:rPr>
        <w:t>中医推拿按动疗法功法研究</w:t>
      </w:r>
    </w:p>
    <w:p w14:paraId="1F593988">
      <w:pPr>
        <w:spacing w:beforeLines="0" w:afterLines="0" w:line="240" w:lineRule="auto"/>
        <w:ind w:firstLine="690" w:firstLineChars="221"/>
        <w:rPr>
          <w:rFonts w:hint="eastAsia" w:ascii="仿宋" w:hAnsi="仿宋" w:eastAsia="仿宋" w:cs="仿宋"/>
          <w:color w:val="auto"/>
          <w:sz w:val="32"/>
          <w:szCs w:val="32"/>
        </w:rPr>
      </w:pPr>
      <w:r>
        <w:rPr>
          <w:rFonts w:hint="eastAsia" w:ascii="仿宋" w:hAnsi="仿宋" w:eastAsia="仿宋" w:cs="仿宋"/>
          <w:color w:val="auto"/>
          <w:sz w:val="32"/>
          <w:szCs w:val="32"/>
        </w:rPr>
        <w:t>以中医推拿按动疗法特色功法为研究对象，开展新功法创制与改进研究，探索功法效应的生理学基础及临床疗效评价。加强功法标准化研究，</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传统功法在常见病、多发病、慢性病的健康保障策略研究等。</w:t>
      </w:r>
    </w:p>
    <w:p w14:paraId="2B9215AC">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（二）中西医多学科融合理论及技术研究</w:t>
      </w:r>
      <w:r>
        <w:rPr>
          <w:rFonts w:hint="eastAsia" w:ascii="Times New Roman" w:hAnsi="Times New Roman" w:eastAsia="楷体" w:cs="Arial"/>
          <w:color w:val="auto"/>
          <w:kern w:val="0"/>
          <w:sz w:val="32"/>
          <w:szCs w:val="32"/>
          <w:lang w:eastAsia="zh-CN"/>
        </w:rPr>
        <w:t>。</w:t>
      </w:r>
    </w:p>
    <w:p w14:paraId="72BB2BBE">
      <w:pPr>
        <w:keepNext w:val="0"/>
        <w:keepLines w:val="0"/>
        <w:pageBreakBefore w:val="0"/>
        <w:widowControl w:val="0"/>
        <w:kinsoku/>
        <w:wordWrap/>
        <w:overflowPunct/>
        <w:topLinePunct w:val="0"/>
        <w:autoSpaceDE/>
        <w:autoSpaceDN/>
        <w:bidi w:val="0"/>
        <w:adjustRightInd/>
        <w:snapToGrid/>
        <w:spacing w:beforeLines="0" w:afterLines="0" w:line="240" w:lineRule="auto"/>
        <w:ind w:firstLine="624"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中医推拿、针灸</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现代康复</w:t>
      </w:r>
      <w:r>
        <w:rPr>
          <w:rFonts w:hint="eastAsia" w:ascii="仿宋" w:hAnsi="仿宋" w:eastAsia="仿宋" w:cs="仿宋"/>
          <w:color w:val="auto"/>
          <w:kern w:val="0"/>
          <w:sz w:val="32"/>
          <w:szCs w:val="32"/>
          <w:lang w:val="en-US" w:eastAsia="zh-CN"/>
        </w:rPr>
        <w:t>等</w:t>
      </w:r>
      <w:r>
        <w:rPr>
          <w:rFonts w:hint="eastAsia" w:ascii="仿宋" w:hAnsi="仿宋" w:eastAsia="仿宋" w:cs="仿宋"/>
          <w:color w:val="auto"/>
          <w:kern w:val="0"/>
          <w:sz w:val="32"/>
          <w:szCs w:val="32"/>
        </w:rPr>
        <w:t>融合治疗</w:t>
      </w:r>
      <w:r>
        <w:rPr>
          <w:rFonts w:hint="eastAsia" w:ascii="仿宋" w:hAnsi="仿宋" w:eastAsia="仿宋" w:cs="仿宋"/>
          <w:color w:val="auto"/>
          <w:sz w:val="32"/>
          <w:szCs w:val="32"/>
          <w:lang w:val="en-US" w:eastAsia="zh-CN"/>
        </w:rPr>
        <w:t>开展中医、中西医结合的</w:t>
      </w:r>
      <w:r>
        <w:rPr>
          <w:rFonts w:hint="eastAsia" w:ascii="仿宋" w:hAnsi="仿宋" w:eastAsia="仿宋" w:cs="仿宋"/>
          <w:color w:val="auto"/>
          <w:kern w:val="0"/>
          <w:sz w:val="32"/>
          <w:szCs w:val="32"/>
        </w:rPr>
        <w:t>理论基础及疗效研究。</w:t>
      </w:r>
    </w:p>
    <w:p w14:paraId="0867CC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624"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推拿结合脊骨-神经医学治疗相关病种的理论基础及疗效研究。</w:t>
      </w:r>
    </w:p>
    <w:p w14:paraId="08C4D1FE">
      <w:pPr>
        <w:spacing w:beforeLines="0" w:afterLines="0" w:line="240" w:lineRule="auto"/>
        <w:ind w:firstLine="624" w:firstLineChars="200"/>
        <w:rPr>
          <w:rFonts w:hint="default" w:ascii="Times New Roman" w:hAnsi="Times New Roman" w:eastAsia="黑体" w:cs="Arial"/>
          <w:bCs/>
          <w:color w:val="auto"/>
          <w:kern w:val="0"/>
          <w:sz w:val="32"/>
          <w:szCs w:val="32"/>
          <w:lang w:val="en-US" w:eastAsia="zh-CN"/>
        </w:rPr>
      </w:pPr>
      <w:r>
        <w:rPr>
          <w:rFonts w:hint="eastAsia" w:ascii="Times New Roman" w:hAnsi="Times New Roman" w:eastAsia="黑体" w:cs="Arial"/>
          <w:bCs/>
          <w:color w:val="auto"/>
          <w:kern w:val="0"/>
          <w:sz w:val="32"/>
          <w:szCs w:val="32"/>
          <w:lang w:val="en-US" w:eastAsia="zh-CN"/>
        </w:rPr>
        <w:t>二、研究周期</w:t>
      </w:r>
    </w:p>
    <w:p w14:paraId="767150A7">
      <w:pPr>
        <w:keepNext w:val="0"/>
        <w:keepLines w:val="0"/>
        <w:pageBreakBefore w:val="0"/>
        <w:widowControl w:val="0"/>
        <w:kinsoku/>
        <w:wordWrap/>
        <w:overflowPunct/>
        <w:topLinePunct w:val="0"/>
        <w:autoSpaceDE/>
        <w:autoSpaceDN/>
        <w:bidi w:val="0"/>
        <w:adjustRightInd/>
        <w:snapToGrid/>
        <w:spacing w:beforeLines="0" w:afterLines="0" w:line="240" w:lineRule="auto"/>
        <w:ind w:firstLine="624" w:firstLineChars="200"/>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color w:val="auto"/>
          <w:kern w:val="0"/>
          <w:sz w:val="32"/>
          <w:szCs w:val="32"/>
          <w:lang w:val="en-US" w:eastAsia="zh-CN"/>
        </w:rPr>
        <w:t>获立项审批之日起2年</w:t>
      </w:r>
    </w:p>
    <w:p w14:paraId="483881E1">
      <w:pPr>
        <w:spacing w:beforeLines="0" w:afterLines="0" w:line="240" w:lineRule="auto"/>
        <w:ind w:firstLine="624" w:firstLineChars="200"/>
        <w:rPr>
          <w:rFonts w:ascii="Times New Roman" w:hAnsi="Times New Roman" w:eastAsia="黑体" w:cs="Arial"/>
          <w:bCs/>
          <w:color w:val="auto"/>
          <w:kern w:val="0"/>
          <w:sz w:val="32"/>
          <w:szCs w:val="32"/>
        </w:rPr>
      </w:pPr>
      <w:r>
        <w:rPr>
          <w:rFonts w:hint="eastAsia" w:ascii="Times New Roman" w:hAnsi="Times New Roman" w:eastAsia="黑体" w:cs="Arial"/>
          <w:bCs/>
          <w:color w:val="auto"/>
          <w:kern w:val="0"/>
          <w:sz w:val="32"/>
          <w:szCs w:val="32"/>
          <w:lang w:val="en-US" w:eastAsia="zh-CN"/>
        </w:rPr>
        <w:t>三</w:t>
      </w:r>
      <w:r>
        <w:rPr>
          <w:rFonts w:hint="eastAsia" w:ascii="Times New Roman" w:hAnsi="Times New Roman" w:eastAsia="黑体" w:cs="Arial"/>
          <w:bCs/>
          <w:color w:val="auto"/>
          <w:kern w:val="0"/>
          <w:sz w:val="32"/>
          <w:szCs w:val="32"/>
        </w:rPr>
        <w:t>、申报要求</w:t>
      </w:r>
    </w:p>
    <w:p w14:paraId="4F7EB3C9">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（一）申报条件</w:t>
      </w:r>
      <w:r>
        <w:rPr>
          <w:rFonts w:hint="eastAsia" w:ascii="Times New Roman" w:hAnsi="Times New Roman" w:eastAsia="楷体" w:cs="Arial"/>
          <w:color w:val="auto"/>
          <w:kern w:val="0"/>
          <w:sz w:val="32"/>
          <w:szCs w:val="32"/>
          <w:lang w:eastAsia="zh-CN"/>
        </w:rPr>
        <w:t>。</w:t>
      </w:r>
    </w:p>
    <w:p w14:paraId="73FCB8C2">
      <w:pPr>
        <w:spacing w:beforeLines="0" w:afterLines="0" w:line="240" w:lineRule="auto"/>
        <w:ind w:firstLine="624" w:firstLineChars="200"/>
        <w:rPr>
          <w:rFonts w:hint="eastAsia" w:ascii="仿宋" w:hAnsi="仿宋" w:eastAsia="仿宋" w:cs="仿宋"/>
          <w:color w:val="auto"/>
          <w:sz w:val="32"/>
          <w:szCs w:val="32"/>
          <w:highlight w:val="yellow"/>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课题申请单位（即为课题牵头单位）应具有独立法人资格，具备开展相关研究和服务能力、具备研究项目实施条件，科研和财务管理的各项制度健全、规范。</w:t>
      </w:r>
    </w:p>
    <w:p w14:paraId="5A820BCA">
      <w:pPr>
        <w:spacing w:beforeLines="0" w:afterLines="0" w:line="240" w:lineRule="auto"/>
        <w:ind w:firstLine="624"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课题申请人即为课题负责人，原则上应为课题主体研究思路的提出者和实际主持研究的专业技术人员，具有独立和组</w:t>
      </w:r>
      <w:r>
        <w:rPr>
          <w:rFonts w:hint="eastAsia" w:ascii="仿宋" w:hAnsi="仿宋" w:eastAsia="仿宋" w:cs="仿宋"/>
          <w:color w:val="auto"/>
          <w:sz w:val="32"/>
          <w:szCs w:val="32"/>
        </w:rPr>
        <w:t>织开展研究的能力，身体健康，能够承担实质性的研究工作，</w:t>
      </w:r>
      <w:r>
        <w:rPr>
          <w:rFonts w:hint="eastAsia" w:ascii="仿宋" w:hAnsi="仿宋" w:eastAsia="仿宋" w:cs="仿宋"/>
          <w:color w:val="auto"/>
          <w:kern w:val="0"/>
          <w:sz w:val="32"/>
          <w:szCs w:val="32"/>
        </w:rPr>
        <w:t>具有相关专业副高级以上（含）专业技术职称或具有硕士学位或获得部级以上部门评定的相关科研成果。</w:t>
      </w:r>
      <w:r>
        <w:rPr>
          <w:rFonts w:hint="eastAsia" w:ascii="仿宋" w:hAnsi="仿宋" w:eastAsia="仿宋" w:cs="仿宋"/>
          <w:color w:val="auto"/>
          <w:sz w:val="32"/>
          <w:szCs w:val="32"/>
        </w:rPr>
        <w:t>不具备以上条件的，须有2名具有正高级专业技术职称的同行专家的书面推荐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见附件1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408FFB4">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课题</w:t>
      </w:r>
      <w:r>
        <w:rPr>
          <w:rFonts w:hint="eastAsia" w:ascii="仿宋" w:hAnsi="仿宋" w:eastAsia="仿宋" w:cs="仿宋"/>
          <w:color w:val="auto"/>
          <w:kern w:val="0"/>
          <w:sz w:val="32"/>
          <w:szCs w:val="32"/>
          <w:lang w:val="en-US" w:eastAsia="zh-CN"/>
        </w:rPr>
        <w:t>负责</w:t>
      </w:r>
      <w:r>
        <w:rPr>
          <w:rFonts w:hint="eastAsia" w:ascii="仿宋" w:hAnsi="仿宋" w:eastAsia="仿宋" w:cs="仿宋"/>
          <w:color w:val="auto"/>
          <w:kern w:val="0"/>
          <w:sz w:val="32"/>
          <w:szCs w:val="32"/>
        </w:rPr>
        <w:t>人应是申报单位正式职工并签署</w:t>
      </w:r>
      <w:r>
        <w:rPr>
          <w:rFonts w:hint="eastAsia" w:ascii="仿宋" w:hAnsi="仿宋" w:eastAsia="仿宋" w:cs="仿宋"/>
          <w:color w:val="auto"/>
          <w:kern w:val="0"/>
          <w:sz w:val="32"/>
          <w:szCs w:val="32"/>
          <w:lang w:val="en-US" w:eastAsia="zh-CN"/>
        </w:rPr>
        <w:t>科研</w:t>
      </w:r>
      <w:r>
        <w:rPr>
          <w:rFonts w:hint="eastAsia" w:ascii="仿宋" w:hAnsi="仿宋" w:eastAsia="仿宋" w:cs="仿宋"/>
          <w:color w:val="auto"/>
          <w:kern w:val="0"/>
          <w:sz w:val="32"/>
          <w:szCs w:val="32"/>
        </w:rPr>
        <w:t>诚信承诺。</w:t>
      </w:r>
    </w:p>
    <w:p w14:paraId="69B0BCE0">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课题</w:t>
      </w:r>
      <w:r>
        <w:rPr>
          <w:rFonts w:hint="eastAsia" w:ascii="仿宋" w:hAnsi="仿宋" w:eastAsia="仿宋" w:cs="仿宋"/>
          <w:color w:val="auto"/>
          <w:sz w:val="32"/>
          <w:szCs w:val="32"/>
          <w:lang w:val="en-US" w:eastAsia="zh-CN"/>
        </w:rPr>
        <w:t>负责</w:t>
      </w:r>
      <w:r>
        <w:rPr>
          <w:rFonts w:hint="eastAsia" w:ascii="仿宋" w:hAnsi="仿宋" w:eastAsia="仿宋" w:cs="仿宋"/>
          <w:color w:val="auto"/>
          <w:sz w:val="32"/>
          <w:szCs w:val="32"/>
        </w:rPr>
        <w:t>人限申报1个课题，正在主持的省、部级及以上科研课题（或科技服务项目）不得超过2项。</w:t>
      </w:r>
    </w:p>
    <w:p w14:paraId="745EB692">
      <w:pPr>
        <w:spacing w:beforeLines="0" w:afterLines="0" w:line="240" w:lineRule="auto"/>
        <w:ind w:firstLine="624"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5.</w:t>
      </w:r>
      <w:r>
        <w:rPr>
          <w:rFonts w:hint="eastAsia" w:ascii="仿宋" w:hAnsi="仿宋" w:eastAsia="仿宋" w:cs="仿宋"/>
          <w:b w:val="0"/>
          <w:bCs w:val="0"/>
          <w:color w:val="auto"/>
          <w:sz w:val="32"/>
          <w:szCs w:val="32"/>
          <w:lang w:val="en-US" w:eastAsia="zh-CN"/>
        </w:rPr>
        <w:t>课题负责人在课题实施计划完成期限内出国或离岗半年以上的不得申报</w:t>
      </w:r>
      <w:r>
        <w:rPr>
          <w:rFonts w:hint="eastAsia" w:ascii="仿宋" w:hAnsi="仿宋" w:eastAsia="仿宋" w:cs="仿宋"/>
          <w:b w:val="0"/>
          <w:bCs w:val="0"/>
          <w:color w:val="auto"/>
          <w:kern w:val="0"/>
          <w:sz w:val="32"/>
          <w:szCs w:val="32"/>
          <w:lang w:val="en-US" w:eastAsia="zh-CN"/>
        </w:rPr>
        <w:t>。</w:t>
      </w:r>
    </w:p>
    <w:p w14:paraId="57D96A86">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（二）申报时间</w:t>
      </w:r>
      <w:r>
        <w:rPr>
          <w:rFonts w:hint="eastAsia" w:ascii="Times New Roman" w:hAnsi="Times New Roman" w:eastAsia="楷体" w:cs="Arial"/>
          <w:color w:val="auto"/>
          <w:kern w:val="0"/>
          <w:sz w:val="32"/>
          <w:szCs w:val="32"/>
          <w:lang w:eastAsia="zh-CN"/>
        </w:rPr>
        <w:t>。</w:t>
      </w:r>
    </w:p>
    <w:p w14:paraId="124EBADD">
      <w:pPr>
        <w:spacing w:beforeLines="0" w:afterLines="0" w:line="240" w:lineRule="auto"/>
        <w:ind w:firstLine="624" w:firstLineChars="200"/>
        <w:rPr>
          <w:rFonts w:ascii="Times New Roman" w:hAnsi="Times New Roman" w:eastAsia="仿宋" w:cs="Arial"/>
          <w:color w:val="auto"/>
          <w:kern w:val="0"/>
          <w:sz w:val="32"/>
          <w:szCs w:val="32"/>
        </w:rPr>
      </w:pPr>
      <w:r>
        <w:rPr>
          <w:rFonts w:hint="eastAsia" w:ascii="仿宋" w:hAnsi="仿宋" w:eastAsia="仿宋" w:cs="仿宋"/>
          <w:kern w:val="0"/>
          <w:sz w:val="32"/>
          <w:szCs w:val="32"/>
        </w:rPr>
        <w:t>本通知自发布之日起开始受理申报，项目申报人填写《</w:t>
      </w:r>
      <w:r>
        <w:rPr>
          <w:rFonts w:hint="eastAsia" w:ascii="仿宋" w:hAnsi="仿宋" w:eastAsia="仿宋" w:cs="仿宋"/>
          <w:sz w:val="32"/>
          <w:szCs w:val="32"/>
        </w:rPr>
        <w:t>中国残联课题申报书</w:t>
      </w:r>
      <w:r>
        <w:rPr>
          <w:rFonts w:hint="eastAsia" w:ascii="仿宋" w:hAnsi="仿宋" w:eastAsia="仿宋" w:cs="仿宋"/>
          <w:kern w:val="0"/>
          <w:sz w:val="32"/>
          <w:szCs w:val="32"/>
        </w:rPr>
        <w:t>》（见附件2），</w:t>
      </w:r>
      <w:r>
        <w:rPr>
          <w:rFonts w:hint="eastAsia" w:ascii="仿宋" w:hAnsi="仿宋" w:eastAsia="仿宋" w:cs="仿宋"/>
          <w:color w:val="auto"/>
          <w:kern w:val="0"/>
          <w:sz w:val="32"/>
          <w:szCs w:val="32"/>
        </w:rPr>
        <w:t>打印</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份（双面打印，单位法人签署意见</w:t>
      </w:r>
      <w:r>
        <w:rPr>
          <w:rFonts w:hint="eastAsia" w:ascii="仿宋" w:hAnsi="仿宋" w:eastAsia="仿宋" w:cs="仿宋"/>
          <w:color w:val="auto"/>
          <w:sz w:val="32"/>
          <w:szCs w:val="32"/>
        </w:rPr>
        <w:t>并加盖单位公章），课题负责人主持在研课题项目</w:t>
      </w:r>
      <w:r>
        <w:rPr>
          <w:rFonts w:hint="eastAsia" w:ascii="仿宋" w:hAnsi="仿宋" w:eastAsia="仿宋" w:cs="仿宋"/>
          <w:color w:val="auto"/>
          <w:sz w:val="32"/>
          <w:szCs w:val="32"/>
          <w:lang w:val="en-US" w:eastAsia="zh-CN"/>
        </w:rPr>
        <w:t>的立项通知</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与申报项目相关的</w:t>
      </w:r>
      <w:r>
        <w:rPr>
          <w:rFonts w:hint="eastAsia" w:ascii="仿宋" w:hAnsi="仿宋" w:eastAsia="仿宋" w:cs="仿宋"/>
          <w:color w:val="auto"/>
          <w:sz w:val="32"/>
          <w:szCs w:val="32"/>
        </w:rPr>
        <w:t>前期研究成果证明材料一式1份（加盖单位公章）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公告发布之日起30个自然日内</w:t>
      </w:r>
      <w:r>
        <w:rPr>
          <w:rFonts w:hint="eastAsia" w:ascii="仿宋" w:hAnsi="仿宋" w:eastAsia="仿宋" w:cs="仿宋"/>
          <w:color w:val="auto"/>
          <w:sz w:val="32"/>
          <w:szCs w:val="32"/>
        </w:rPr>
        <w:t>报送</w:t>
      </w:r>
      <w:r>
        <w:rPr>
          <w:rFonts w:hint="eastAsia" w:ascii="仿宋" w:hAnsi="仿宋" w:eastAsia="仿宋" w:cs="仿宋"/>
          <w:color w:val="auto"/>
          <w:kern w:val="0"/>
          <w:sz w:val="32"/>
          <w:szCs w:val="32"/>
        </w:rPr>
        <w:t>至北京按摩医院，申报书</w:t>
      </w:r>
      <w:r>
        <w:rPr>
          <w:rFonts w:hint="eastAsia" w:ascii="仿宋" w:hAnsi="仿宋" w:eastAsia="仿宋" w:cs="仿宋"/>
          <w:kern w:val="0"/>
          <w:sz w:val="32"/>
          <w:szCs w:val="32"/>
        </w:rPr>
        <w:t>Word版发送至邮箱bmhkjc@126.com，逾期不予受理。北京按摩医院组织专家评审后报送至中国残联，公布立项名单。</w:t>
      </w:r>
    </w:p>
    <w:p w14:paraId="6229DA02">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（三）申报和研究要求</w:t>
      </w:r>
      <w:r>
        <w:rPr>
          <w:rFonts w:hint="eastAsia" w:ascii="Times New Roman" w:hAnsi="Times New Roman" w:eastAsia="楷体" w:cs="Arial"/>
          <w:color w:val="auto"/>
          <w:kern w:val="0"/>
          <w:sz w:val="32"/>
          <w:szCs w:val="32"/>
          <w:lang w:eastAsia="zh-CN"/>
        </w:rPr>
        <w:t>。</w:t>
      </w:r>
    </w:p>
    <w:p w14:paraId="01E9BE21">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rPr>
        <w:t>申报课题的研究内容应与本</w:t>
      </w:r>
      <w:r>
        <w:rPr>
          <w:rFonts w:hint="eastAsia" w:ascii="仿宋" w:hAnsi="仿宋" w:eastAsia="仿宋" w:cs="仿宋"/>
          <w:color w:val="auto"/>
          <w:sz w:val="32"/>
          <w:szCs w:val="32"/>
        </w:rPr>
        <w:t>指南</w:t>
      </w:r>
      <w:r>
        <w:rPr>
          <w:rFonts w:hint="eastAsia" w:ascii="仿宋" w:hAnsi="仿宋" w:eastAsia="仿宋" w:cs="仿宋"/>
          <w:color w:val="auto"/>
          <w:kern w:val="0"/>
          <w:sz w:val="32"/>
          <w:szCs w:val="32"/>
        </w:rPr>
        <w:t>发布的内容</w:t>
      </w:r>
      <w:r>
        <w:rPr>
          <w:rFonts w:hint="eastAsia" w:ascii="仿宋" w:hAnsi="仿宋" w:eastAsia="仿宋" w:cs="仿宋"/>
          <w:color w:val="auto"/>
          <w:sz w:val="32"/>
          <w:szCs w:val="32"/>
        </w:rPr>
        <w:t>基本</w:t>
      </w:r>
      <w:r>
        <w:rPr>
          <w:rFonts w:hint="eastAsia" w:ascii="仿宋" w:hAnsi="仿宋" w:eastAsia="仿宋" w:cs="仿宋"/>
          <w:color w:val="auto"/>
          <w:kern w:val="0"/>
          <w:sz w:val="32"/>
          <w:szCs w:val="32"/>
        </w:rPr>
        <w:t>一致，可结合自身专长选择某一角度进行申报。不得</w:t>
      </w:r>
      <w:r>
        <w:rPr>
          <w:rFonts w:hint="eastAsia" w:ascii="仿宋" w:hAnsi="仿宋" w:eastAsia="仿宋" w:cs="仿宋"/>
          <w:color w:val="auto"/>
          <w:sz w:val="32"/>
          <w:szCs w:val="32"/>
        </w:rPr>
        <w:t>以内容基本相同的同一成果申请多家基金项目结项；已获得其他</w:t>
      </w:r>
      <w:r>
        <w:rPr>
          <w:rFonts w:hint="eastAsia" w:ascii="仿宋" w:hAnsi="仿宋" w:eastAsia="仿宋" w:cs="仿宋"/>
          <w:color w:val="auto"/>
          <w:sz w:val="32"/>
          <w:szCs w:val="32"/>
          <w:highlight w:val="none"/>
        </w:rPr>
        <w:t>资助</w:t>
      </w:r>
      <w:r>
        <w:rPr>
          <w:rFonts w:hint="eastAsia" w:ascii="仿宋" w:hAnsi="仿宋" w:eastAsia="仿宋" w:cs="仿宋"/>
          <w:color w:val="auto"/>
          <w:sz w:val="32"/>
          <w:szCs w:val="32"/>
        </w:rPr>
        <w:t>的课题，应当在申请材料中说明所申请课题与已承担项目/课题的联系和区别。</w:t>
      </w:r>
    </w:p>
    <w:p w14:paraId="36880490">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凡以学位论文或博士后出站报告为基础申报</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合作研发项目，须在申请材料中注明所申请课题与学位论文（出站报告）的联系和区别，申请鉴定结项时提交学位论文（出站报告）原件。</w:t>
      </w:r>
    </w:p>
    <w:p w14:paraId="14107959">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已获得立项的国家和省部级项目及其子项目/课题，不得重复申请合作研发项目资助。</w:t>
      </w:r>
    </w:p>
    <w:p w14:paraId="3E491571">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不得将</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highlight w:val="none"/>
        </w:rPr>
        <w:t>已出版、已</w:t>
      </w:r>
      <w:r>
        <w:rPr>
          <w:rFonts w:hint="eastAsia" w:ascii="仿宋" w:hAnsi="仿宋" w:eastAsia="仿宋" w:cs="仿宋"/>
          <w:color w:val="auto"/>
          <w:sz w:val="32"/>
          <w:szCs w:val="32"/>
        </w:rPr>
        <w:t>获得专利或著作权授权的内容基本相同的研究成果作为课题研究内容或考核指标进行课题申请。</w:t>
      </w:r>
    </w:p>
    <w:p w14:paraId="391137E9">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每个单位可单独申请，亦可多个单位联合申请。</w:t>
      </w:r>
      <w:r>
        <w:rPr>
          <w:rFonts w:hint="eastAsia" w:ascii="仿宋" w:hAnsi="仿宋" w:eastAsia="仿宋" w:cs="仿宋"/>
          <w:color w:val="auto"/>
          <w:kern w:val="0"/>
          <w:sz w:val="32"/>
          <w:szCs w:val="32"/>
        </w:rPr>
        <w:t>课题牵头单位为课题申报单位。</w:t>
      </w:r>
      <w:r>
        <w:rPr>
          <w:rFonts w:hint="eastAsia" w:ascii="仿宋" w:hAnsi="仿宋" w:eastAsia="仿宋" w:cs="仿宋"/>
          <w:color w:val="auto"/>
          <w:sz w:val="32"/>
          <w:szCs w:val="32"/>
        </w:rPr>
        <w:t>多单位联合申报的课题，</w:t>
      </w:r>
      <w:r>
        <w:rPr>
          <w:rFonts w:hint="eastAsia" w:ascii="仿宋" w:hAnsi="仿宋" w:eastAsia="仿宋" w:cs="仿宋"/>
          <w:color w:val="auto"/>
          <w:kern w:val="0"/>
          <w:sz w:val="32"/>
          <w:szCs w:val="32"/>
        </w:rPr>
        <w:t>课题牵头单位应与所有课题参与单位在提交课题申报书前签署联合申报协议。</w:t>
      </w:r>
    </w:p>
    <w:p w14:paraId="6CF385FF">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rPr>
        <w:t>课题牵头单位应积极支持课题研究，承诺提供相关研究保障条件。</w:t>
      </w:r>
    </w:p>
    <w:p w14:paraId="3D5006E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申请人应在课题申报书中阐述课题研究内容在国内外最新研究进展、存在问题及政策建议等内容。</w:t>
      </w:r>
      <w:r>
        <w:rPr>
          <w:rFonts w:hint="eastAsia" w:ascii="仿宋" w:hAnsi="仿宋" w:eastAsia="仿宋" w:cs="仿宋"/>
          <w:color w:val="auto"/>
          <w:kern w:val="0"/>
          <w:sz w:val="32"/>
          <w:szCs w:val="32"/>
        </w:rPr>
        <w:t>课题研究内容应具有理论价值和实践指导意义，符合指南确定的任务要求。研究内容充实，拟突破的重点难点明确，技术服务或研究思路清晰，服务与研究方法科学、可行。</w:t>
      </w:r>
    </w:p>
    <w:p w14:paraId="4BE2CE8E">
      <w:pPr>
        <w:spacing w:beforeLines="0" w:afterLines="0" w:line="240" w:lineRule="auto"/>
        <w:ind w:firstLine="624"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8.涉及临床研究的项目应有本单位伦理委员会审查意见并盖章，本单位尚未建立伦理委员会的，可委托其它具备中医药研究伦理审查资质的相关单位填写并盖章。</w:t>
      </w:r>
    </w:p>
    <w:p w14:paraId="7BBBA1D4">
      <w:pPr>
        <w:spacing w:beforeLines="0" w:afterLines="0" w:line="240" w:lineRule="auto"/>
        <w:ind w:firstLine="624" w:firstLineChars="200"/>
        <w:rPr>
          <w:rFonts w:hint="eastAsia" w:ascii="Times New Roman" w:hAnsi="Times New Roman" w:eastAsia="楷体" w:cs="Arial"/>
          <w:color w:val="auto"/>
          <w:kern w:val="0"/>
          <w:sz w:val="32"/>
          <w:szCs w:val="32"/>
          <w:lang w:eastAsia="zh-CN"/>
        </w:rPr>
      </w:pPr>
      <w:r>
        <w:rPr>
          <w:rFonts w:hint="eastAsia" w:ascii="Times New Roman" w:hAnsi="Times New Roman" w:eastAsia="楷体" w:cs="Arial"/>
          <w:color w:val="auto"/>
          <w:kern w:val="0"/>
          <w:sz w:val="32"/>
          <w:szCs w:val="32"/>
        </w:rPr>
        <w:t>（四）成果形式及要求</w:t>
      </w:r>
      <w:r>
        <w:rPr>
          <w:rFonts w:hint="eastAsia" w:ascii="Times New Roman" w:hAnsi="Times New Roman" w:eastAsia="楷体" w:cs="Arial"/>
          <w:color w:val="auto"/>
          <w:kern w:val="0"/>
          <w:sz w:val="32"/>
          <w:szCs w:val="32"/>
          <w:lang w:eastAsia="zh-CN"/>
        </w:rPr>
        <w:t>。</w:t>
      </w:r>
    </w:p>
    <w:p w14:paraId="187D0E39">
      <w:pPr>
        <w:spacing w:beforeLines="0" w:afterLines="0" w:line="240" w:lineRule="auto"/>
        <w:ind w:firstLine="624" w:firstLineChars="200"/>
        <w:rPr>
          <w:rFonts w:ascii="Times New Roman" w:hAnsi="Times New Roman" w:eastAsia="仿宋" w:cs="Arial"/>
          <w:color w:val="auto"/>
          <w:sz w:val="32"/>
          <w:szCs w:val="32"/>
        </w:rPr>
      </w:pPr>
      <w:r>
        <w:rPr>
          <w:rFonts w:hint="eastAsia" w:ascii="Times New Roman" w:hAnsi="Times New Roman" w:eastAsia="仿宋" w:cs="Arial"/>
          <w:color w:val="auto"/>
          <w:kern w:val="0"/>
          <w:sz w:val="32"/>
          <w:szCs w:val="32"/>
        </w:rPr>
        <w:t>成果需符合国家关于知识产权、版权、专利等相关规定。</w:t>
      </w:r>
      <w:r>
        <w:rPr>
          <w:rFonts w:hint="eastAsia" w:ascii="Times New Roman" w:hAnsi="Times New Roman" w:eastAsia="仿宋" w:cs="Arial"/>
          <w:color w:val="auto"/>
          <w:sz w:val="32"/>
          <w:szCs w:val="32"/>
        </w:rPr>
        <w:t>课题研究形成的论文</w:t>
      </w:r>
      <w:r>
        <w:rPr>
          <w:rFonts w:hint="eastAsia" w:ascii="Times New Roman" w:hAnsi="Times New Roman" w:eastAsia="仿宋" w:cs="Arial"/>
          <w:color w:val="auto"/>
          <w:sz w:val="32"/>
          <w:szCs w:val="32"/>
          <w:highlight w:val="none"/>
        </w:rPr>
        <w:t>、专</w:t>
      </w:r>
      <w:r>
        <w:rPr>
          <w:rFonts w:hint="eastAsia" w:ascii="Times New Roman" w:hAnsi="Times New Roman" w:eastAsia="仿宋" w:cs="Arial"/>
          <w:color w:val="auto"/>
          <w:sz w:val="32"/>
          <w:szCs w:val="32"/>
          <w:highlight w:val="none"/>
          <w:lang w:val="en-US" w:eastAsia="zh-CN"/>
        </w:rPr>
        <w:t>著</w:t>
      </w:r>
      <w:r>
        <w:rPr>
          <w:rFonts w:hint="eastAsia" w:ascii="Times New Roman" w:hAnsi="Times New Roman" w:eastAsia="仿宋" w:cs="Arial"/>
          <w:color w:val="auto"/>
          <w:sz w:val="32"/>
          <w:szCs w:val="32"/>
          <w:highlight w:val="none"/>
        </w:rPr>
        <w:t>、</w:t>
      </w:r>
      <w:r>
        <w:rPr>
          <w:rFonts w:hint="eastAsia" w:ascii="Times New Roman" w:hAnsi="Times New Roman" w:eastAsia="仿宋" w:cs="Arial"/>
          <w:color w:val="auto"/>
          <w:sz w:val="32"/>
          <w:szCs w:val="32"/>
        </w:rPr>
        <w:t>软件、数据库、专利以及鉴定证书、成果报道等，均需标明相关项目名称和课题编号。</w:t>
      </w:r>
      <w:r>
        <w:rPr>
          <w:rFonts w:ascii="Times New Roman" w:hAnsi="Times New Roman" w:eastAsia="仿宋" w:cs="Arial"/>
          <w:color w:val="auto"/>
          <w:sz w:val="32"/>
          <w:szCs w:val="32"/>
        </w:rPr>
        <w:t>课题成果归中国残联和项目</w:t>
      </w:r>
      <w:r>
        <w:rPr>
          <w:rFonts w:hint="eastAsia" w:ascii="Times New Roman" w:hAnsi="Times New Roman" w:eastAsia="仿宋" w:cs="Arial"/>
          <w:color w:val="auto"/>
          <w:sz w:val="32"/>
          <w:szCs w:val="32"/>
        </w:rPr>
        <w:t>负责</w:t>
      </w:r>
      <w:r>
        <w:rPr>
          <w:rFonts w:ascii="Times New Roman" w:hAnsi="Times New Roman" w:eastAsia="仿宋" w:cs="Arial"/>
          <w:color w:val="auto"/>
          <w:sz w:val="32"/>
          <w:szCs w:val="32"/>
        </w:rPr>
        <w:t>人所在单位所有，以中国残联名义或</w:t>
      </w:r>
      <w:r>
        <w:rPr>
          <w:rFonts w:hint="eastAsia" w:ascii="Times New Roman" w:hAnsi="Times New Roman" w:eastAsia="仿宋" w:cs="Arial"/>
          <w:color w:val="auto"/>
          <w:sz w:val="32"/>
          <w:szCs w:val="32"/>
        </w:rPr>
        <w:t>北京按摩医院</w:t>
      </w:r>
      <w:r>
        <w:rPr>
          <w:rFonts w:ascii="Times New Roman" w:hAnsi="Times New Roman" w:eastAsia="仿宋" w:cs="Arial"/>
          <w:color w:val="auto"/>
          <w:sz w:val="32"/>
          <w:szCs w:val="32"/>
        </w:rPr>
        <w:t>名义对外发布。</w:t>
      </w:r>
      <w:r>
        <w:rPr>
          <w:rFonts w:hint="eastAsia" w:ascii="Times New Roman" w:hAnsi="Times New Roman" w:eastAsia="仿宋"/>
          <w:color w:val="auto"/>
          <w:sz w:val="32"/>
          <w:szCs w:val="32"/>
        </w:rPr>
        <w:t>课题成果产生的知识产权问题按国家有关规定办理，项目负责人依法享有署名权、取得荣誉权。</w:t>
      </w:r>
      <w:r>
        <w:rPr>
          <w:rFonts w:hint="eastAsia" w:ascii="Times New Roman" w:hAnsi="Times New Roman" w:eastAsia="仿宋" w:cs="Arial"/>
          <w:color w:val="auto"/>
          <w:sz w:val="32"/>
          <w:szCs w:val="32"/>
        </w:rPr>
        <w:t>成果形式如下：</w:t>
      </w:r>
    </w:p>
    <w:p w14:paraId="43CC2FE0">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1</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技术类：</w:t>
      </w:r>
      <w:r>
        <w:rPr>
          <w:rFonts w:hint="eastAsia" w:ascii="仿宋" w:hAnsi="仿宋" w:eastAsia="仿宋" w:cs="仿宋"/>
          <w:color w:val="auto"/>
          <w:kern w:val="0"/>
          <w:sz w:val="32"/>
          <w:szCs w:val="32"/>
        </w:rPr>
        <w:t>指基于临床实践经验、医学理论等发展而成的应用于疾病预防、筛查、诊断、治疗和康复及促进健康、提高生活质量和生存期的各种操作手段和技能，属于操作、技能层面的“术”。</w:t>
      </w:r>
    </w:p>
    <w:p w14:paraId="24931474">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2</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方法类：</w:t>
      </w:r>
      <w:r>
        <w:rPr>
          <w:rFonts w:hint="eastAsia" w:ascii="仿宋" w:hAnsi="仿宋" w:eastAsia="仿宋" w:cs="仿宋"/>
          <w:color w:val="auto"/>
          <w:kern w:val="0"/>
          <w:sz w:val="32"/>
          <w:szCs w:val="32"/>
        </w:rPr>
        <w:t>基于特定逻辑和科学原理设计的用于中医诊断干预、辨证论治、临床评价而采取的思路、步骤和行为方式，属于法则层面的“法”。</w:t>
      </w:r>
    </w:p>
    <w:p w14:paraId="68438336">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3</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方案类：</w:t>
      </w:r>
      <w:r>
        <w:rPr>
          <w:rFonts w:hint="eastAsia" w:ascii="仿宋" w:hAnsi="仿宋" w:eastAsia="仿宋" w:cs="仿宋"/>
          <w:color w:val="auto"/>
          <w:kern w:val="0"/>
          <w:sz w:val="32"/>
          <w:szCs w:val="32"/>
        </w:rPr>
        <w:t>指针对特定临床病症和需求，所采用的不同方法或技术的组合。</w:t>
      </w:r>
    </w:p>
    <w:p w14:paraId="3965C766">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4</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标准类：</w:t>
      </w:r>
      <w:r>
        <w:rPr>
          <w:rFonts w:hint="eastAsia" w:ascii="仿宋" w:hAnsi="仿宋" w:eastAsia="仿宋" w:cs="仿宋"/>
          <w:color w:val="auto"/>
          <w:kern w:val="0"/>
          <w:sz w:val="32"/>
          <w:szCs w:val="32"/>
        </w:rPr>
        <w:t>指为了在一定范围内获得最佳秩序，取得较佳效益，经协商一致制定并由公认机构批准，共同使用的和重复使用的一种规范性文件，如指南、规范、路径或专家共识等。</w:t>
      </w:r>
    </w:p>
    <w:p w14:paraId="3A956F5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5</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理论类：</w:t>
      </w:r>
      <w:r>
        <w:rPr>
          <w:rFonts w:hint="eastAsia" w:ascii="仿宋" w:hAnsi="仿宋" w:eastAsia="仿宋" w:cs="仿宋"/>
          <w:color w:val="auto"/>
          <w:kern w:val="0"/>
          <w:sz w:val="32"/>
          <w:szCs w:val="32"/>
        </w:rPr>
        <w:t>指基础、临床、应用或管理等领域，对实践具有指导意义的系统性理论构建成果。如：某名老中医学术经验体系、某临床领域的管理模式等。</w:t>
      </w:r>
    </w:p>
    <w:p w14:paraId="721C6947">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6</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发现类：</w:t>
      </w:r>
      <w:r>
        <w:rPr>
          <w:rFonts w:hint="eastAsia" w:ascii="仿宋" w:hAnsi="仿宋" w:eastAsia="仿宋" w:cs="仿宋"/>
          <w:color w:val="auto"/>
          <w:kern w:val="0"/>
          <w:sz w:val="32"/>
          <w:szCs w:val="32"/>
        </w:rPr>
        <w:t>指基础和临床领域在物质、组分、分子或生物结构和功能、指标关联关系、生物机制等方面的新发现。如：某种治疗方式的可能作用机制，或某疾病的证候分布规律等。</w:t>
      </w:r>
    </w:p>
    <w:p w14:paraId="59447D7D">
      <w:pPr>
        <w:spacing w:beforeLines="0" w:afterLines="0" w:line="240" w:lineRule="auto"/>
        <w:ind w:firstLine="624" w:firstLineChars="200"/>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7</w:t>
      </w:r>
      <w:r>
        <w:rPr>
          <w:rFonts w:hint="eastAsia" w:ascii="仿宋" w:hAnsi="仿宋" w:eastAsia="仿宋" w:cs="仿宋"/>
          <w:b/>
          <w:bCs/>
          <w:color w:val="auto"/>
          <w:kern w:val="0"/>
          <w:sz w:val="32"/>
          <w:szCs w:val="32"/>
          <w:lang w:val="en-US" w:eastAsia="zh-CN"/>
        </w:rPr>
        <w:t>.</w:t>
      </w:r>
      <w:r>
        <w:rPr>
          <w:rFonts w:hint="eastAsia" w:ascii="仿宋" w:hAnsi="仿宋" w:eastAsia="仿宋" w:cs="仿宋"/>
          <w:b/>
          <w:bCs/>
          <w:color w:val="auto"/>
          <w:kern w:val="0"/>
          <w:sz w:val="32"/>
          <w:szCs w:val="32"/>
        </w:rPr>
        <w:t>其他类：</w:t>
      </w:r>
      <w:r>
        <w:rPr>
          <w:rFonts w:hint="eastAsia" w:ascii="仿宋" w:hAnsi="仿宋" w:eastAsia="仿宋" w:cs="仿宋"/>
          <w:color w:val="auto"/>
          <w:kern w:val="0"/>
          <w:sz w:val="32"/>
          <w:szCs w:val="32"/>
        </w:rPr>
        <w:t>无法归纳为上述类型的成果。</w:t>
      </w:r>
    </w:p>
    <w:p w14:paraId="5BFC4822">
      <w:pPr>
        <w:spacing w:beforeLines="0" w:afterLines="0" w:line="240" w:lineRule="auto"/>
        <w:ind w:firstLine="624" w:firstLineChars="200"/>
        <w:rPr>
          <w:rFonts w:ascii="Times New Roman" w:hAnsi="Times New Roman" w:eastAsia="黑体" w:cs="Arial"/>
          <w:bCs/>
          <w:color w:val="auto"/>
          <w:kern w:val="0"/>
          <w:sz w:val="32"/>
          <w:szCs w:val="32"/>
        </w:rPr>
      </w:pPr>
      <w:r>
        <w:rPr>
          <w:rFonts w:hint="eastAsia" w:ascii="Times New Roman" w:hAnsi="Times New Roman" w:eastAsia="黑体" w:cs="Arial"/>
          <w:bCs/>
          <w:color w:val="auto"/>
          <w:kern w:val="0"/>
          <w:sz w:val="32"/>
          <w:szCs w:val="32"/>
          <w:lang w:val="en-US" w:eastAsia="zh-CN"/>
        </w:rPr>
        <w:t>四</w:t>
      </w:r>
      <w:r>
        <w:rPr>
          <w:rFonts w:hint="eastAsia" w:ascii="Times New Roman" w:hAnsi="Times New Roman" w:eastAsia="黑体" w:cs="Arial"/>
          <w:bCs/>
          <w:color w:val="auto"/>
          <w:kern w:val="0"/>
          <w:sz w:val="32"/>
          <w:szCs w:val="32"/>
        </w:rPr>
        <w:t>、经费资助</w:t>
      </w:r>
    </w:p>
    <w:p w14:paraId="04CE3B03">
      <w:pPr>
        <w:spacing w:beforeLines="0" w:afterLines="0" w:line="240" w:lineRule="auto"/>
        <w:ind w:firstLine="624" w:firstLineChars="200"/>
        <w:rPr>
          <w:rFonts w:hint="default" w:ascii="Times New Roman" w:hAnsi="Times New Roman" w:eastAsia="仿宋" w:cs="Arial"/>
          <w:color w:val="auto"/>
          <w:kern w:val="0"/>
          <w:sz w:val="32"/>
          <w:szCs w:val="32"/>
          <w:lang w:val="en-US" w:eastAsia="zh-CN"/>
        </w:rPr>
      </w:pPr>
      <w:r>
        <w:rPr>
          <w:rFonts w:hint="eastAsia" w:ascii="仿宋" w:hAnsi="仿宋" w:eastAsia="仿宋" w:cs="仿宋"/>
          <w:color w:val="auto"/>
          <w:kern w:val="0"/>
          <w:sz w:val="32"/>
          <w:szCs w:val="32"/>
        </w:rPr>
        <w:t>对通过评审的课题项目签订协议后根据</w:t>
      </w:r>
      <w:r>
        <w:rPr>
          <w:rFonts w:hint="eastAsia" w:ascii="仿宋" w:hAnsi="仿宋" w:eastAsia="仿宋" w:cs="仿宋"/>
          <w:color w:val="auto"/>
          <w:sz w:val="32"/>
          <w:szCs w:val="32"/>
        </w:rPr>
        <w:t>《中国残联课题管理办法》等相关规定给予资金资助</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lang w:val="en-US" w:eastAsia="zh-CN"/>
        </w:rPr>
        <w:t>每个项目经费资助额度不超过5万元。</w:t>
      </w:r>
    </w:p>
    <w:p w14:paraId="7125EFFC">
      <w:pPr>
        <w:spacing w:beforeLines="0" w:afterLines="0" w:line="240" w:lineRule="auto"/>
        <w:ind w:firstLine="624" w:firstLineChars="200"/>
        <w:rPr>
          <w:rFonts w:ascii="Times New Roman" w:hAnsi="Times New Roman" w:eastAsia="黑体" w:cs="Arial"/>
          <w:bCs/>
          <w:color w:val="auto"/>
          <w:kern w:val="0"/>
          <w:sz w:val="32"/>
          <w:szCs w:val="32"/>
        </w:rPr>
      </w:pPr>
      <w:r>
        <w:rPr>
          <w:rFonts w:hint="eastAsia" w:ascii="Times New Roman" w:hAnsi="Times New Roman" w:eastAsia="黑体" w:cs="Arial"/>
          <w:bCs/>
          <w:color w:val="auto"/>
          <w:kern w:val="0"/>
          <w:sz w:val="32"/>
          <w:szCs w:val="32"/>
          <w:lang w:val="en-US" w:eastAsia="zh-CN"/>
        </w:rPr>
        <w:t>五</w:t>
      </w:r>
      <w:r>
        <w:rPr>
          <w:rFonts w:hint="eastAsia" w:ascii="Times New Roman" w:hAnsi="Times New Roman" w:eastAsia="黑体" w:cs="Arial"/>
          <w:bCs/>
          <w:color w:val="auto"/>
          <w:kern w:val="0"/>
          <w:sz w:val="32"/>
          <w:szCs w:val="32"/>
        </w:rPr>
        <w:t>、联系方式</w:t>
      </w:r>
    </w:p>
    <w:p w14:paraId="4C76FD89">
      <w:pPr>
        <w:spacing w:beforeLines="0" w:afterLines="0" w:line="240" w:lineRule="auto"/>
        <w:ind w:right="0" w:rightChars="0"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通讯地址：北京市</w:t>
      </w:r>
      <w:r>
        <w:rPr>
          <w:rFonts w:hint="eastAsia" w:ascii="仿宋" w:hAnsi="仿宋" w:eastAsia="仿宋" w:cs="仿宋"/>
          <w:color w:val="auto"/>
          <w:sz w:val="32"/>
          <w:szCs w:val="32"/>
          <w:lang w:val="en-US" w:eastAsia="zh-CN"/>
        </w:rPr>
        <w:t>朝阳</w:t>
      </w:r>
      <w:r>
        <w:rPr>
          <w:rFonts w:hint="eastAsia" w:ascii="仿宋" w:hAnsi="仿宋" w:eastAsia="仿宋" w:cs="仿宋"/>
          <w:color w:val="auto"/>
          <w:sz w:val="32"/>
          <w:szCs w:val="32"/>
        </w:rPr>
        <w:t>区</w:t>
      </w:r>
      <w:r>
        <w:rPr>
          <w:rFonts w:hint="eastAsia" w:ascii="仿宋" w:hAnsi="仿宋" w:eastAsia="仿宋" w:cs="仿宋"/>
          <w:color w:val="auto"/>
          <w:sz w:val="32"/>
          <w:szCs w:val="32"/>
          <w:lang w:val="en-US" w:eastAsia="zh-CN"/>
        </w:rPr>
        <w:t>武圣北路10</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北京按摩医院科教处</w:t>
      </w:r>
    </w:p>
    <w:p w14:paraId="72965074">
      <w:pPr>
        <w:spacing w:beforeLines="0" w:afterLines="0" w:line="240" w:lineRule="auto"/>
        <w:ind w:firstLine="624"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邮编：1000</w:t>
      </w:r>
      <w:r>
        <w:rPr>
          <w:rFonts w:hint="eastAsia" w:ascii="仿宋" w:hAnsi="仿宋" w:eastAsia="仿宋" w:cs="仿宋"/>
          <w:color w:val="auto"/>
          <w:sz w:val="32"/>
          <w:szCs w:val="32"/>
          <w:lang w:val="en-US" w:eastAsia="zh-CN"/>
        </w:rPr>
        <w:t>22</w:t>
      </w:r>
    </w:p>
    <w:p w14:paraId="664778E0">
      <w:pPr>
        <w:spacing w:beforeLines="0" w:afterLines="0" w:line="240" w:lineRule="auto"/>
        <w:ind w:firstLine="624"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联系人及</w:t>
      </w:r>
      <w:r>
        <w:rPr>
          <w:rFonts w:hint="eastAsia" w:ascii="仿宋" w:hAnsi="仿宋" w:eastAsia="仿宋" w:cs="仿宋"/>
          <w:color w:val="auto"/>
          <w:sz w:val="32"/>
          <w:szCs w:val="32"/>
          <w:lang w:val="en-US" w:eastAsia="zh-CN"/>
        </w:rPr>
        <w:t>电话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芮宝红  许苏旸</w:t>
      </w:r>
      <w:r>
        <w:rPr>
          <w:rFonts w:hint="eastAsia" w:ascii="仿宋" w:hAnsi="仿宋" w:eastAsia="仿宋" w:cs="仿宋"/>
          <w:color w:val="auto"/>
          <w:sz w:val="32"/>
          <w:szCs w:val="32"/>
        </w:rPr>
        <w:t xml:space="preserve"> 010-6616</w:t>
      </w:r>
      <w:r>
        <w:rPr>
          <w:rFonts w:hint="eastAsia" w:ascii="仿宋" w:hAnsi="仿宋" w:eastAsia="仿宋" w:cs="仿宋"/>
          <w:color w:val="auto"/>
          <w:sz w:val="32"/>
          <w:szCs w:val="32"/>
          <w:lang w:val="en-US" w:eastAsia="zh-CN"/>
        </w:rPr>
        <w:t>1297-8823、8821</w:t>
      </w:r>
    </w:p>
    <w:p w14:paraId="394C6A16">
      <w:pPr>
        <w:spacing w:beforeLines="0" w:afterLines="0" w:line="240" w:lineRule="auto"/>
        <w:ind w:firstLine="624" w:firstLineChars="200"/>
        <w:rPr>
          <w:rFonts w:hint="eastAsia" w:ascii="仿宋" w:hAnsi="仿宋" w:eastAsia="仿宋" w:cs="仿宋"/>
          <w:color w:val="auto"/>
          <w:sz w:val="32"/>
          <w:szCs w:val="32"/>
        </w:rPr>
      </w:pPr>
      <w:r>
        <w:rPr>
          <w:rFonts w:hint="eastAsia" w:ascii="仿宋" w:hAnsi="仿宋" w:eastAsia="仿宋" w:cs="仿宋"/>
          <w:color w:val="auto"/>
          <w:sz w:val="32"/>
          <w:szCs w:val="32"/>
        </w:rPr>
        <w:t>邮箱：</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"mailto:bmhkjc@126.com" </w:instrText>
      </w:r>
      <w:r>
        <w:rPr>
          <w:rFonts w:hint="eastAsia" w:ascii="仿宋" w:hAnsi="仿宋" w:eastAsia="仿宋" w:cs="仿宋"/>
          <w:color w:val="auto"/>
          <w:sz w:val="32"/>
          <w:szCs w:val="32"/>
        </w:rPr>
        <w:fldChar w:fldCharType="separate"/>
      </w:r>
      <w:r>
        <w:rPr>
          <w:rStyle w:val="15"/>
          <w:rFonts w:hint="eastAsia" w:ascii="仿宋" w:hAnsi="仿宋" w:eastAsia="仿宋" w:cs="仿宋"/>
          <w:color w:val="auto"/>
          <w:sz w:val="32"/>
          <w:szCs w:val="32"/>
        </w:rPr>
        <w:t>bmhkjc@126.com</w:t>
      </w:r>
      <w:r>
        <w:rPr>
          <w:rFonts w:hint="eastAsia" w:ascii="仿宋" w:hAnsi="仿宋" w:eastAsia="仿宋" w:cs="仿宋"/>
          <w:color w:val="auto"/>
          <w:sz w:val="32"/>
          <w:szCs w:val="32"/>
        </w:rPr>
        <w:fldChar w:fldCharType="end"/>
      </w:r>
    </w:p>
    <w:p w14:paraId="14AD2967">
      <w:pPr>
        <w:widowControl/>
        <w:spacing w:beforeLines="0" w:afterLines="0"/>
        <w:jc w:val="left"/>
        <w:rPr>
          <w:rFonts w:ascii="Times New Roman" w:hAnsi="Times New Roman" w:eastAsia="黑体"/>
          <w:color w:val="auto"/>
          <w:sz w:val="32"/>
          <w:szCs w:val="32"/>
        </w:rPr>
      </w:pPr>
      <w:r>
        <w:rPr>
          <w:rFonts w:ascii="Times New Roman" w:hAnsi="Times New Roman" w:eastAsia="黑体"/>
          <w:color w:val="auto"/>
          <w:sz w:val="32"/>
          <w:szCs w:val="32"/>
        </w:rPr>
        <w:br w:type="page"/>
      </w:r>
    </w:p>
    <w:p w14:paraId="07605F19">
      <w:pPr>
        <w:widowControl/>
        <w:spacing w:beforeLines="0" w:afterLine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816A631">
      <w:pPr>
        <w:widowControl/>
        <w:spacing w:beforeLines="0" w:afterLines="0"/>
        <w:jc w:val="left"/>
        <w:rPr>
          <w:rFonts w:hint="default" w:ascii="Times New Roman" w:hAnsi="Times New Roman" w:eastAsia="黑体"/>
          <w:color w:val="auto"/>
          <w:sz w:val="32"/>
          <w:szCs w:val="32"/>
          <w:lang w:val="en-US" w:eastAsia="zh-CN"/>
        </w:rPr>
      </w:pPr>
    </w:p>
    <w:p w14:paraId="28066B7F">
      <w:pPr>
        <w:spacing w:beforeLines="0" w:afterLines="0"/>
        <w:jc w:val="center"/>
        <w:rPr>
          <w:rFonts w:hint="eastAsia" w:ascii="Times New Roman" w:hAnsi="Times New Roman"/>
          <w:color w:val="auto"/>
          <w:lang w:val="en-US" w:eastAsia="zh-CN"/>
        </w:rPr>
      </w:pPr>
      <w:r>
        <w:rPr>
          <w:rFonts w:hint="eastAsia" w:ascii="方正小标宋简体" w:hAnsi="方正小标宋简体" w:eastAsia="方正小标宋简体" w:cs="方正小标宋简体"/>
          <w:color w:val="auto"/>
          <w:sz w:val="36"/>
          <w:szCs w:val="36"/>
          <w:lang w:val="en-US" w:eastAsia="zh-CN"/>
        </w:rPr>
        <w:t>中国残联盲人医疗按摩专项课题研究同行专家推荐表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3C0E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A874F2F">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项目名称</w:t>
            </w:r>
          </w:p>
        </w:tc>
        <w:tc>
          <w:tcPr>
            <w:tcW w:w="7102" w:type="dxa"/>
            <w:gridSpan w:val="5"/>
          </w:tcPr>
          <w:p w14:paraId="7D38AF3E">
            <w:pPr>
              <w:spacing w:beforeLines="0" w:afterLines="0" w:line="240" w:lineRule="auto"/>
              <w:jc w:val="center"/>
              <w:rPr>
                <w:rFonts w:hint="default" w:ascii="Times New Roman" w:hAnsi="Times New Roman"/>
                <w:color w:val="auto"/>
                <w:sz w:val="24"/>
                <w:szCs w:val="24"/>
                <w:vertAlign w:val="baseline"/>
                <w:lang w:val="en-US" w:eastAsia="zh-CN"/>
              </w:rPr>
            </w:pPr>
          </w:p>
        </w:tc>
      </w:tr>
      <w:tr w14:paraId="3A46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6F5166F">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申请者姓名</w:t>
            </w:r>
          </w:p>
        </w:tc>
        <w:tc>
          <w:tcPr>
            <w:tcW w:w="1420" w:type="dxa"/>
          </w:tcPr>
          <w:p w14:paraId="1D703F73">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0" w:type="dxa"/>
          </w:tcPr>
          <w:p w14:paraId="418A6C0A">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性别</w:t>
            </w:r>
          </w:p>
        </w:tc>
        <w:tc>
          <w:tcPr>
            <w:tcW w:w="1420" w:type="dxa"/>
          </w:tcPr>
          <w:p w14:paraId="048334EF">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1" w:type="dxa"/>
          </w:tcPr>
          <w:p w14:paraId="13D7929D">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出生年月</w:t>
            </w:r>
          </w:p>
        </w:tc>
        <w:tc>
          <w:tcPr>
            <w:tcW w:w="1421" w:type="dxa"/>
          </w:tcPr>
          <w:p w14:paraId="7717DEFF">
            <w:pPr>
              <w:spacing w:beforeLines="0" w:afterLines="0" w:line="240" w:lineRule="auto"/>
              <w:jc w:val="center"/>
              <w:rPr>
                <w:rFonts w:hint="default" w:ascii="Times New Roman" w:hAnsi="Times New Roman"/>
                <w:color w:val="auto"/>
                <w:sz w:val="24"/>
                <w:szCs w:val="24"/>
                <w:vertAlign w:val="baseline"/>
                <w:lang w:val="en-US" w:eastAsia="zh-CN"/>
              </w:rPr>
            </w:pPr>
          </w:p>
        </w:tc>
      </w:tr>
      <w:tr w14:paraId="684F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178A4F4">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学历</w:t>
            </w:r>
          </w:p>
        </w:tc>
        <w:tc>
          <w:tcPr>
            <w:tcW w:w="1420" w:type="dxa"/>
          </w:tcPr>
          <w:p w14:paraId="01B5ABA4">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0" w:type="dxa"/>
          </w:tcPr>
          <w:p w14:paraId="51F9DAA9">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职称</w:t>
            </w:r>
          </w:p>
        </w:tc>
        <w:tc>
          <w:tcPr>
            <w:tcW w:w="1420" w:type="dxa"/>
          </w:tcPr>
          <w:p w14:paraId="6C2A1800">
            <w:pPr>
              <w:spacing w:beforeLines="0" w:afterLines="0" w:line="240" w:lineRule="auto"/>
              <w:jc w:val="center"/>
              <w:rPr>
                <w:rFonts w:hint="default" w:ascii="Times New Roman" w:hAnsi="Times New Roman"/>
                <w:color w:val="auto"/>
                <w:sz w:val="24"/>
                <w:szCs w:val="24"/>
                <w:vertAlign w:val="baseline"/>
                <w:lang w:val="en-US" w:eastAsia="zh-CN"/>
              </w:rPr>
            </w:pPr>
          </w:p>
        </w:tc>
        <w:tc>
          <w:tcPr>
            <w:tcW w:w="1421" w:type="dxa"/>
          </w:tcPr>
          <w:p w14:paraId="557FF56E">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联系电话</w:t>
            </w:r>
          </w:p>
        </w:tc>
        <w:tc>
          <w:tcPr>
            <w:tcW w:w="1421" w:type="dxa"/>
          </w:tcPr>
          <w:p w14:paraId="7E7B34EA">
            <w:pPr>
              <w:spacing w:beforeLines="0" w:afterLines="0" w:line="240" w:lineRule="auto"/>
              <w:jc w:val="center"/>
              <w:rPr>
                <w:rFonts w:hint="default" w:ascii="Times New Roman" w:hAnsi="Times New Roman"/>
                <w:color w:val="auto"/>
                <w:sz w:val="24"/>
                <w:szCs w:val="24"/>
                <w:vertAlign w:val="baseline"/>
                <w:lang w:val="en-US" w:eastAsia="zh-CN"/>
              </w:rPr>
            </w:pPr>
          </w:p>
        </w:tc>
      </w:tr>
      <w:tr w14:paraId="45AC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717BA04">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工作单位</w:t>
            </w:r>
          </w:p>
        </w:tc>
        <w:tc>
          <w:tcPr>
            <w:tcW w:w="7102" w:type="dxa"/>
            <w:gridSpan w:val="5"/>
          </w:tcPr>
          <w:p w14:paraId="4AF7D16D">
            <w:pPr>
              <w:spacing w:beforeLines="0" w:afterLines="0" w:line="240" w:lineRule="auto"/>
              <w:jc w:val="center"/>
              <w:rPr>
                <w:rFonts w:hint="default" w:ascii="Times New Roman" w:hAnsi="Times New Roman"/>
                <w:color w:val="auto"/>
                <w:sz w:val="24"/>
                <w:szCs w:val="24"/>
                <w:vertAlign w:val="baseline"/>
                <w:lang w:val="en-US" w:eastAsia="zh-CN"/>
              </w:rPr>
            </w:pPr>
          </w:p>
        </w:tc>
      </w:tr>
      <w:tr w14:paraId="647E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5A7887E5">
            <w:pPr>
              <w:spacing w:beforeLines="0" w:afterLines="0" w:line="240" w:lineRule="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推荐人意见：</w:t>
            </w:r>
          </w:p>
          <w:p w14:paraId="1AE86707">
            <w:pPr>
              <w:spacing w:beforeLines="0" w:afterLines="0" w:line="240" w:lineRule="auto"/>
              <w:rPr>
                <w:rFonts w:hint="eastAsia" w:ascii="Times New Roman" w:hAnsi="Times New Roman"/>
                <w:color w:val="auto"/>
                <w:sz w:val="24"/>
                <w:szCs w:val="24"/>
                <w:vertAlign w:val="baseline"/>
                <w:lang w:val="en-US" w:eastAsia="zh-CN"/>
              </w:rPr>
            </w:pPr>
          </w:p>
          <w:p w14:paraId="0B3644A7">
            <w:pPr>
              <w:spacing w:beforeLines="0" w:afterLines="0" w:line="240" w:lineRule="auto"/>
              <w:rPr>
                <w:rFonts w:hint="eastAsia" w:ascii="Times New Roman" w:hAnsi="Times New Roman"/>
                <w:color w:val="auto"/>
                <w:sz w:val="24"/>
                <w:szCs w:val="24"/>
                <w:vertAlign w:val="baseline"/>
                <w:lang w:val="en-US" w:eastAsia="zh-CN"/>
              </w:rPr>
            </w:pPr>
          </w:p>
          <w:p w14:paraId="4E56FE96">
            <w:pPr>
              <w:spacing w:beforeLines="0" w:afterLines="0" w:line="240" w:lineRule="auto"/>
              <w:rPr>
                <w:rFonts w:hint="eastAsia" w:ascii="Times New Roman" w:hAnsi="Times New Roman"/>
                <w:color w:val="auto"/>
                <w:sz w:val="24"/>
                <w:szCs w:val="24"/>
                <w:vertAlign w:val="baseline"/>
                <w:lang w:val="en-US" w:eastAsia="zh-CN"/>
              </w:rPr>
            </w:pPr>
          </w:p>
          <w:p w14:paraId="3A263E22">
            <w:pPr>
              <w:spacing w:beforeLines="0" w:afterLines="0" w:line="240" w:lineRule="auto"/>
              <w:rPr>
                <w:rFonts w:hint="eastAsia" w:ascii="Times New Roman" w:hAnsi="Times New Roman"/>
                <w:color w:val="auto"/>
                <w:sz w:val="24"/>
                <w:szCs w:val="24"/>
                <w:vertAlign w:val="baseline"/>
                <w:lang w:val="en-US" w:eastAsia="zh-CN"/>
              </w:rPr>
            </w:pPr>
          </w:p>
          <w:p w14:paraId="5A6DD685">
            <w:pPr>
              <w:spacing w:beforeLines="0" w:afterLines="0" w:line="240" w:lineRule="auto"/>
              <w:rPr>
                <w:rFonts w:hint="eastAsia" w:ascii="Times New Roman" w:hAnsi="Times New Roman"/>
                <w:color w:val="auto"/>
                <w:sz w:val="24"/>
                <w:szCs w:val="24"/>
                <w:vertAlign w:val="baseline"/>
                <w:lang w:val="en-US" w:eastAsia="zh-CN"/>
              </w:rPr>
            </w:pPr>
          </w:p>
          <w:p w14:paraId="12CBC049">
            <w:pPr>
              <w:spacing w:beforeLines="0" w:afterLines="0" w:line="240" w:lineRule="auto"/>
              <w:rPr>
                <w:rFonts w:hint="eastAsia" w:ascii="Times New Roman" w:hAnsi="Times New Roman"/>
                <w:color w:val="auto"/>
                <w:sz w:val="24"/>
                <w:szCs w:val="24"/>
                <w:vertAlign w:val="baseline"/>
                <w:lang w:val="en-US" w:eastAsia="zh-CN"/>
              </w:rPr>
            </w:pPr>
          </w:p>
          <w:p w14:paraId="14BCA99A">
            <w:pPr>
              <w:spacing w:beforeLines="0" w:afterLines="0" w:line="240" w:lineRule="auto"/>
              <w:rPr>
                <w:rFonts w:hint="eastAsia" w:ascii="Times New Roman" w:hAnsi="Times New Roman"/>
                <w:color w:val="auto"/>
                <w:sz w:val="24"/>
                <w:szCs w:val="24"/>
                <w:vertAlign w:val="baseline"/>
                <w:lang w:val="en-US" w:eastAsia="zh-CN"/>
              </w:rPr>
            </w:pPr>
          </w:p>
          <w:p w14:paraId="16D76DDF">
            <w:pPr>
              <w:tabs>
                <w:tab w:val="left" w:pos="5483"/>
              </w:tabs>
              <w:spacing w:beforeLines="0" w:afterLines="0" w:line="240" w:lineRule="auto"/>
              <w:ind w:firstLine="4176" w:firstLineChars="1800"/>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推荐人（签章）：</w:t>
            </w:r>
          </w:p>
          <w:p w14:paraId="56AC581E">
            <w:pPr>
              <w:spacing w:beforeLines="0" w:afterLines="0" w:line="240" w:lineRule="auto"/>
              <w:jc w:val="center"/>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 xml:space="preserve">                                           年   月   日</w:t>
            </w:r>
          </w:p>
        </w:tc>
      </w:tr>
      <w:tr w14:paraId="1F92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21B5A471">
            <w:pPr>
              <w:spacing w:beforeLines="0" w:afterLines="0" w:line="240" w:lineRule="auto"/>
              <w:rPr>
                <w:rFonts w:hint="eastAsia" w:ascii="Times New Roman" w:hAnsi="Times New Roman" w:eastAsia="黑体" w:cs="黑体"/>
                <w:color w:val="auto"/>
                <w:sz w:val="24"/>
                <w:szCs w:val="24"/>
                <w:vertAlign w:val="baseline"/>
                <w:lang w:val="en-US" w:eastAsia="zh-CN"/>
              </w:rPr>
            </w:pPr>
            <w:r>
              <w:rPr>
                <w:rFonts w:hint="eastAsia" w:ascii="Times New Roman" w:hAnsi="Times New Roman" w:eastAsia="黑体" w:cs="黑体"/>
                <w:color w:val="auto"/>
                <w:sz w:val="24"/>
                <w:szCs w:val="24"/>
                <w:vertAlign w:val="baseline"/>
                <w:lang w:val="en-US" w:eastAsia="zh-CN"/>
              </w:rPr>
              <w:t>推荐专家信息</w:t>
            </w:r>
          </w:p>
          <w:p w14:paraId="2E42DFC4">
            <w:pPr>
              <w:spacing w:beforeLines="0" w:afterLines="0" w:line="240" w:lineRule="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专家姓名：_____________    职称：_____________   职务：_____________</w:t>
            </w:r>
          </w:p>
          <w:p w14:paraId="16032AFB">
            <w:pPr>
              <w:spacing w:beforeLines="0" w:afterLines="0" w:line="240" w:lineRule="auto"/>
              <w:rPr>
                <w:rFonts w:hint="eastAsia"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工作单位：_______________________  研究领域：_______________________</w:t>
            </w:r>
          </w:p>
          <w:p w14:paraId="121436C3">
            <w:pPr>
              <w:spacing w:beforeLines="0" w:afterLines="0" w:line="240" w:lineRule="auto"/>
              <w:rPr>
                <w:rFonts w:hint="default" w:ascii="Times New Roman" w:hAnsi="Times New Roman"/>
                <w:color w:val="auto"/>
                <w:sz w:val="24"/>
                <w:szCs w:val="24"/>
                <w:vertAlign w:val="baseline"/>
                <w:lang w:val="en-US" w:eastAsia="zh-CN"/>
              </w:rPr>
            </w:pPr>
            <w:r>
              <w:rPr>
                <w:rFonts w:hint="eastAsia" w:ascii="Times New Roman" w:hAnsi="Times New Roman"/>
                <w:color w:val="auto"/>
                <w:sz w:val="24"/>
                <w:szCs w:val="24"/>
                <w:vertAlign w:val="baseline"/>
                <w:lang w:val="en-US" w:eastAsia="zh-CN"/>
              </w:rPr>
              <w:t>联系方式：_______________________  电子邮件：_______________________</w:t>
            </w:r>
          </w:p>
        </w:tc>
      </w:tr>
    </w:tbl>
    <w:p w14:paraId="2275D15E">
      <w:pPr>
        <w:widowControl/>
        <w:spacing w:beforeLines="0" w:afterLines="0"/>
        <w:jc w:val="left"/>
        <w:rPr>
          <w:rFonts w:hint="eastAsia" w:ascii="Times New Roman" w:hAnsi="Times New Roman" w:eastAsia="黑体"/>
          <w:color w:val="auto"/>
          <w:sz w:val="32"/>
          <w:szCs w:val="32"/>
        </w:rPr>
        <w:sectPr>
          <w:footerReference r:id="rId3" w:type="default"/>
          <w:footerReference r:id="rId4" w:type="even"/>
          <w:pgSz w:w="11906" w:h="16838"/>
          <w:pgMar w:top="2041" w:right="1474" w:bottom="1928" w:left="1587" w:header="851" w:footer="992" w:gutter="0"/>
          <w:pgNumType w:fmt="numberInDash" w:start="3"/>
          <w:cols w:space="0" w:num="1"/>
          <w:rtlGutter w:val="0"/>
          <w:docGrid w:type="linesAndChars" w:linePitch="584" w:charSpace="-1839"/>
        </w:sectPr>
      </w:pPr>
    </w:p>
    <w:p w14:paraId="3E8247C7">
      <w:pPr>
        <w:widowControl/>
        <w:spacing w:beforeLines="0" w:afterLines="0"/>
        <w:jc w:val="left"/>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5CB2D9F7">
      <w:pPr>
        <w:widowControl/>
        <w:spacing w:beforeLines="0" w:afterLines="0"/>
        <w:jc w:val="left"/>
        <w:rPr>
          <w:rFonts w:ascii="Times New Roman" w:hAnsi="Times New Roman" w:eastAsia="黑体"/>
          <w:color w:val="auto"/>
          <w:sz w:val="32"/>
          <w:szCs w:val="32"/>
        </w:rPr>
      </w:pPr>
    </w:p>
    <w:p w14:paraId="217872A6">
      <w:pPr>
        <w:spacing w:beforeLines="0" w:afterLines="0" w:line="240" w:lineRule="auto"/>
        <w:jc w:val="center"/>
        <w:rPr>
          <w:rFonts w:ascii="Times New Roman" w:hAnsi="Times New Roman" w:eastAsia="黑体"/>
          <w:color w:val="auto"/>
          <w:sz w:val="48"/>
          <w:szCs w:val="20"/>
        </w:rPr>
      </w:pPr>
      <w:r>
        <w:rPr>
          <w:rFonts w:hint="eastAsia" w:ascii="Times New Roman" w:hAnsi="Times New Roman" w:eastAsia="黑体"/>
          <w:color w:val="auto"/>
          <w:sz w:val="48"/>
          <w:szCs w:val="20"/>
        </w:rPr>
        <w:t>中 国 残 联</w:t>
      </w:r>
    </w:p>
    <w:p w14:paraId="2C026A5E">
      <w:pPr>
        <w:tabs>
          <w:tab w:val="center" w:pos="4365"/>
        </w:tabs>
        <w:spacing w:before="0" w:beforeLines="0" w:afterLines="0" w:line="240" w:lineRule="auto"/>
        <w:jc w:val="left"/>
        <w:rPr>
          <w:rFonts w:ascii="Times New Roman" w:hAnsi="Times New Roman" w:eastAsia="黑体"/>
          <w:color w:val="auto"/>
          <w:spacing w:val="2"/>
          <w:sz w:val="32"/>
          <w:szCs w:val="32"/>
        </w:rPr>
      </w:pPr>
    </w:p>
    <w:p w14:paraId="75C06901">
      <w:pPr>
        <w:spacing w:beforeLines="0" w:afterLines="0" w:line="240" w:lineRule="auto"/>
        <w:jc w:val="center"/>
        <w:rPr>
          <w:rFonts w:ascii="Times New Roman" w:hAnsi="Times New Roman" w:eastAsia="黑体"/>
          <w:color w:val="auto"/>
          <w:sz w:val="48"/>
          <w:szCs w:val="20"/>
        </w:rPr>
      </w:pPr>
      <w:r>
        <w:rPr>
          <w:rFonts w:hint="eastAsia" w:ascii="Times New Roman" w:hAnsi="Times New Roman" w:eastAsia="黑体"/>
          <w:color w:val="auto"/>
          <w:sz w:val="48"/>
          <w:szCs w:val="20"/>
        </w:rPr>
        <w:t>课  题  申  报  书</w:t>
      </w:r>
    </w:p>
    <w:p w14:paraId="69F151A8">
      <w:pPr>
        <w:spacing w:beforeLines="0" w:afterLines="0" w:line="240" w:lineRule="auto"/>
        <w:jc w:val="center"/>
        <w:rPr>
          <w:rFonts w:ascii="Times New Roman" w:hAnsi="Times New Roman" w:eastAsia="华文中宋"/>
          <w:color w:val="auto"/>
          <w:sz w:val="48"/>
          <w:szCs w:val="20"/>
        </w:rPr>
      </w:pPr>
    </w:p>
    <w:p w14:paraId="40108ACB">
      <w:pPr>
        <w:spacing w:beforeLines="0" w:afterLines="0" w:line="240" w:lineRule="auto"/>
        <w:jc w:val="center"/>
        <w:rPr>
          <w:rFonts w:ascii="Times New Roman" w:hAnsi="Times New Roman" w:eastAsia="华文中宋"/>
          <w:color w:val="auto"/>
          <w:sz w:val="48"/>
          <w:szCs w:val="20"/>
        </w:rPr>
      </w:pPr>
    </w:p>
    <w:p w14:paraId="30BF32BB">
      <w:pPr>
        <w:spacing w:beforeLines="0" w:afterLines="0" w:line="240" w:lineRule="auto"/>
        <w:jc w:val="center"/>
        <w:rPr>
          <w:rFonts w:ascii="Times New Roman" w:hAnsi="Times New Roman" w:eastAsia="华文中宋"/>
          <w:color w:val="auto"/>
          <w:sz w:val="48"/>
          <w:szCs w:val="20"/>
        </w:rPr>
      </w:pPr>
    </w:p>
    <w:tbl>
      <w:tblPr>
        <w:tblStyle w:val="10"/>
        <w:tblW w:w="8060" w:type="dxa"/>
        <w:jc w:val="center"/>
        <w:tblLayout w:type="fixed"/>
        <w:tblCellMar>
          <w:top w:w="0" w:type="dxa"/>
          <w:left w:w="108" w:type="dxa"/>
          <w:bottom w:w="0" w:type="dxa"/>
          <w:right w:w="108" w:type="dxa"/>
        </w:tblCellMar>
      </w:tblPr>
      <w:tblGrid>
        <w:gridCol w:w="2526"/>
        <w:gridCol w:w="5534"/>
      </w:tblGrid>
      <w:tr w14:paraId="3E751A62">
        <w:tblPrEx>
          <w:tblCellMar>
            <w:top w:w="0" w:type="dxa"/>
            <w:left w:w="108" w:type="dxa"/>
            <w:bottom w:w="0" w:type="dxa"/>
            <w:right w:w="108" w:type="dxa"/>
          </w:tblCellMar>
        </w:tblPrEx>
        <w:trPr>
          <w:trHeight w:val="936" w:hRule="atLeast"/>
          <w:jc w:val="center"/>
        </w:trPr>
        <w:tc>
          <w:tcPr>
            <w:tcW w:w="2526" w:type="dxa"/>
            <w:vAlign w:val="center"/>
          </w:tcPr>
          <w:p w14:paraId="631F36D6">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 xml:space="preserve">课  题  名  称     </w:t>
            </w:r>
          </w:p>
        </w:tc>
        <w:tc>
          <w:tcPr>
            <w:tcW w:w="5534" w:type="dxa"/>
            <w:tcBorders>
              <w:bottom w:val="single" w:color="auto" w:sz="4" w:space="0"/>
            </w:tcBorders>
            <w:vAlign w:val="center"/>
          </w:tcPr>
          <w:p w14:paraId="507F5D6D">
            <w:pPr>
              <w:spacing w:beforeLines="0" w:afterLines="0" w:line="240" w:lineRule="auto"/>
              <w:jc w:val="center"/>
              <w:rPr>
                <w:rFonts w:ascii="Times New Roman" w:hAnsi="Times New Roman" w:eastAsia="仿宋"/>
                <w:b/>
                <w:color w:val="auto"/>
                <w:sz w:val="32"/>
                <w:szCs w:val="32"/>
              </w:rPr>
            </w:pPr>
          </w:p>
          <w:p w14:paraId="6115B4C6">
            <w:pPr>
              <w:spacing w:beforeLines="0" w:afterLines="0" w:line="240" w:lineRule="auto"/>
              <w:jc w:val="center"/>
              <w:rPr>
                <w:rFonts w:ascii="Times New Roman" w:hAnsi="Times New Roman" w:eastAsia="仿宋"/>
                <w:b/>
                <w:color w:val="auto"/>
                <w:sz w:val="32"/>
                <w:szCs w:val="32"/>
              </w:rPr>
            </w:pPr>
          </w:p>
        </w:tc>
      </w:tr>
      <w:tr w14:paraId="675B3D76">
        <w:tblPrEx>
          <w:tblCellMar>
            <w:top w:w="0" w:type="dxa"/>
            <w:left w:w="108" w:type="dxa"/>
            <w:bottom w:w="0" w:type="dxa"/>
            <w:right w:w="108" w:type="dxa"/>
          </w:tblCellMar>
        </w:tblPrEx>
        <w:trPr>
          <w:trHeight w:val="1786" w:hRule="atLeast"/>
          <w:jc w:val="center"/>
        </w:trPr>
        <w:tc>
          <w:tcPr>
            <w:tcW w:w="2526" w:type="dxa"/>
            <w:vAlign w:val="center"/>
          </w:tcPr>
          <w:p w14:paraId="29EB8497">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highlight w:val="none"/>
              </w:rPr>
              <w:t>所  属  方  向</w:t>
            </w:r>
          </w:p>
        </w:tc>
        <w:tc>
          <w:tcPr>
            <w:tcW w:w="5534" w:type="dxa"/>
            <w:tcBorders>
              <w:top w:val="single" w:color="auto" w:sz="4" w:space="0"/>
            </w:tcBorders>
            <w:vAlign w:val="center"/>
          </w:tcPr>
          <w:p w14:paraId="7E8C685D">
            <w:pPr>
              <w:spacing w:beforeLines="0" w:afterLines="0" w:line="240" w:lineRule="auto"/>
              <w:jc w:val="left"/>
              <w:rPr>
                <w:rFonts w:ascii="Times New Roman" w:hAnsi="Times New Roman" w:eastAsia="仿宋"/>
                <w:color w:val="auto"/>
                <w:sz w:val="32"/>
                <w:szCs w:val="32"/>
              </w:rPr>
            </w:pPr>
            <w:r>
              <w:rPr>
                <w:rFonts w:hint="eastAsia" w:ascii="Times New Roman" w:hAnsi="Times New Roman" w:eastAsia="仿宋"/>
                <w:color w:val="auto"/>
                <w:sz w:val="32"/>
                <w:szCs w:val="32"/>
              </w:rPr>
              <w:t>□</w:t>
            </w:r>
            <w:r>
              <w:rPr>
                <w:rFonts w:hint="eastAsia" w:ascii="Times New Roman" w:hAnsi="Times New Roman" w:eastAsia="楷体"/>
                <w:color w:val="auto"/>
                <w:sz w:val="32"/>
                <w:szCs w:val="20"/>
              </w:rPr>
              <w:t>按动疗法相关研究</w:t>
            </w:r>
          </w:p>
          <w:p w14:paraId="6E04A4B0">
            <w:pPr>
              <w:spacing w:beforeLines="0" w:afterLines="0" w:line="240" w:lineRule="auto"/>
              <w:jc w:val="left"/>
              <w:rPr>
                <w:rFonts w:ascii="Times New Roman" w:hAnsi="Times New Roman" w:eastAsia="仿宋"/>
                <w:color w:val="auto"/>
                <w:sz w:val="32"/>
                <w:szCs w:val="32"/>
              </w:rPr>
            </w:pPr>
            <w:r>
              <w:rPr>
                <w:rFonts w:hint="eastAsia" w:ascii="Times New Roman" w:hAnsi="Times New Roman" w:eastAsia="仿宋"/>
                <w:color w:val="auto"/>
                <w:sz w:val="32"/>
                <w:szCs w:val="32"/>
              </w:rPr>
              <w:t>□</w:t>
            </w:r>
            <w:r>
              <w:rPr>
                <w:rFonts w:hint="eastAsia" w:ascii="Times New Roman" w:hAnsi="Times New Roman" w:eastAsia="楷体"/>
                <w:color w:val="auto"/>
                <w:sz w:val="32"/>
                <w:szCs w:val="20"/>
              </w:rPr>
              <w:t>中西医多学科融合理论及技术研究</w:t>
            </w:r>
          </w:p>
        </w:tc>
      </w:tr>
      <w:tr w14:paraId="1B5EA9FF">
        <w:tblPrEx>
          <w:tblCellMar>
            <w:top w:w="0" w:type="dxa"/>
            <w:left w:w="108" w:type="dxa"/>
            <w:bottom w:w="0" w:type="dxa"/>
            <w:right w:w="108" w:type="dxa"/>
          </w:tblCellMar>
        </w:tblPrEx>
        <w:trPr>
          <w:trHeight w:val="936" w:hRule="atLeast"/>
          <w:jc w:val="center"/>
        </w:trPr>
        <w:tc>
          <w:tcPr>
            <w:tcW w:w="2526" w:type="dxa"/>
            <w:vAlign w:val="center"/>
          </w:tcPr>
          <w:p w14:paraId="47CB6A8E">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申    请    人</w:t>
            </w:r>
          </w:p>
        </w:tc>
        <w:tc>
          <w:tcPr>
            <w:tcW w:w="5534" w:type="dxa"/>
            <w:tcBorders>
              <w:bottom w:val="single" w:color="auto" w:sz="4" w:space="0"/>
            </w:tcBorders>
            <w:vAlign w:val="center"/>
          </w:tcPr>
          <w:p w14:paraId="0EFC8CDA">
            <w:pPr>
              <w:spacing w:beforeLines="0" w:afterLines="0" w:line="240" w:lineRule="auto"/>
              <w:jc w:val="center"/>
              <w:rPr>
                <w:rFonts w:ascii="Times New Roman" w:hAnsi="Times New Roman" w:eastAsia="仿宋"/>
                <w:color w:val="auto"/>
                <w:sz w:val="32"/>
                <w:szCs w:val="32"/>
              </w:rPr>
            </w:pPr>
          </w:p>
        </w:tc>
      </w:tr>
      <w:tr w14:paraId="7D0A1FBC">
        <w:tblPrEx>
          <w:tblCellMar>
            <w:top w:w="0" w:type="dxa"/>
            <w:left w:w="108" w:type="dxa"/>
            <w:bottom w:w="0" w:type="dxa"/>
            <w:right w:w="108" w:type="dxa"/>
          </w:tblCellMar>
        </w:tblPrEx>
        <w:trPr>
          <w:trHeight w:val="936" w:hRule="atLeast"/>
          <w:jc w:val="center"/>
        </w:trPr>
        <w:tc>
          <w:tcPr>
            <w:tcW w:w="2526" w:type="dxa"/>
            <w:vAlign w:val="center"/>
          </w:tcPr>
          <w:p w14:paraId="2F04948B">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申请人所在单位</w:t>
            </w:r>
          </w:p>
          <w:p w14:paraId="0A105F3D">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（公章）</w:t>
            </w:r>
          </w:p>
        </w:tc>
        <w:tc>
          <w:tcPr>
            <w:tcW w:w="5534" w:type="dxa"/>
            <w:tcBorders>
              <w:top w:val="single" w:color="auto" w:sz="4" w:space="0"/>
              <w:bottom w:val="single" w:color="auto" w:sz="4" w:space="0"/>
            </w:tcBorders>
            <w:vAlign w:val="center"/>
          </w:tcPr>
          <w:p w14:paraId="405442CB">
            <w:pPr>
              <w:spacing w:beforeLines="0" w:afterLines="0" w:line="240" w:lineRule="auto"/>
              <w:jc w:val="center"/>
              <w:rPr>
                <w:rFonts w:ascii="Times New Roman" w:hAnsi="Times New Roman" w:eastAsia="仿宋"/>
                <w:color w:val="auto"/>
                <w:sz w:val="32"/>
                <w:szCs w:val="32"/>
              </w:rPr>
            </w:pPr>
          </w:p>
        </w:tc>
      </w:tr>
      <w:tr w14:paraId="621ECDAF">
        <w:tblPrEx>
          <w:tblCellMar>
            <w:top w:w="0" w:type="dxa"/>
            <w:left w:w="108" w:type="dxa"/>
            <w:bottom w:w="0" w:type="dxa"/>
            <w:right w:w="108" w:type="dxa"/>
          </w:tblCellMar>
        </w:tblPrEx>
        <w:trPr>
          <w:trHeight w:val="936" w:hRule="atLeast"/>
          <w:jc w:val="center"/>
        </w:trPr>
        <w:tc>
          <w:tcPr>
            <w:tcW w:w="2526" w:type="dxa"/>
            <w:vAlign w:val="center"/>
          </w:tcPr>
          <w:p w14:paraId="739AAC16">
            <w:pPr>
              <w:spacing w:beforeLines="0" w:afterLines="0" w:line="240" w:lineRule="auto"/>
              <w:jc w:val="center"/>
              <w:rPr>
                <w:rFonts w:ascii="Times New Roman" w:hAnsi="Times New Roman" w:eastAsia="楷体"/>
                <w:color w:val="auto"/>
                <w:sz w:val="32"/>
                <w:szCs w:val="20"/>
              </w:rPr>
            </w:pPr>
            <w:r>
              <w:rPr>
                <w:rFonts w:hint="eastAsia" w:ascii="Times New Roman" w:hAnsi="Times New Roman" w:eastAsia="楷体"/>
                <w:color w:val="auto"/>
                <w:sz w:val="32"/>
                <w:szCs w:val="20"/>
              </w:rPr>
              <w:t>填表日期</w:t>
            </w:r>
          </w:p>
        </w:tc>
        <w:tc>
          <w:tcPr>
            <w:tcW w:w="5534" w:type="dxa"/>
            <w:tcBorders>
              <w:top w:val="single" w:color="auto" w:sz="4" w:space="0"/>
              <w:bottom w:val="single" w:color="auto" w:sz="4" w:space="0"/>
            </w:tcBorders>
            <w:vAlign w:val="center"/>
          </w:tcPr>
          <w:p w14:paraId="606878A3">
            <w:pPr>
              <w:spacing w:beforeLines="0" w:afterLines="0" w:line="240" w:lineRule="auto"/>
              <w:jc w:val="center"/>
              <w:rPr>
                <w:rFonts w:ascii="Times New Roman" w:hAnsi="Times New Roman" w:eastAsia="仿宋"/>
                <w:color w:val="auto"/>
                <w:sz w:val="32"/>
                <w:szCs w:val="32"/>
              </w:rPr>
            </w:pPr>
          </w:p>
        </w:tc>
      </w:tr>
    </w:tbl>
    <w:p w14:paraId="3DA8CA90">
      <w:pPr>
        <w:spacing w:beforeLines="0" w:afterLines="0" w:line="240" w:lineRule="auto"/>
        <w:jc w:val="center"/>
        <w:rPr>
          <w:rFonts w:ascii="Times New Roman" w:hAnsi="Times New Roman" w:eastAsia="华文中宋"/>
          <w:color w:val="auto"/>
          <w:sz w:val="48"/>
          <w:szCs w:val="20"/>
        </w:rPr>
      </w:pPr>
    </w:p>
    <w:p w14:paraId="7B0AC66E">
      <w:pPr>
        <w:spacing w:beforeLines="0" w:afterLines="0" w:line="240" w:lineRule="auto"/>
        <w:jc w:val="center"/>
        <w:rPr>
          <w:rFonts w:ascii="Times New Roman" w:hAnsi="Times New Roman" w:eastAsia="黑体"/>
          <w:color w:val="auto"/>
          <w:sz w:val="32"/>
          <w:szCs w:val="20"/>
        </w:rPr>
      </w:pPr>
      <w:r>
        <w:rPr>
          <w:rFonts w:hint="eastAsia" w:ascii="Times New Roman" w:hAnsi="Times New Roman" w:eastAsia="黑体"/>
          <w:color w:val="auto"/>
          <w:sz w:val="32"/>
          <w:szCs w:val="20"/>
        </w:rPr>
        <w:t>中国</w:t>
      </w:r>
      <w:r>
        <w:rPr>
          <w:rFonts w:ascii="Times New Roman" w:hAnsi="Times New Roman" w:eastAsia="黑体"/>
          <w:color w:val="auto"/>
          <w:sz w:val="32"/>
          <w:szCs w:val="20"/>
        </w:rPr>
        <w:t>残疾人联合会</w:t>
      </w:r>
    </w:p>
    <w:p w14:paraId="15C72D50">
      <w:pPr>
        <w:spacing w:beforeLines="0" w:afterLines="0" w:line="240" w:lineRule="auto"/>
        <w:jc w:val="center"/>
        <w:rPr>
          <w:rFonts w:ascii="Times New Roman" w:hAnsi="Times New Roman" w:eastAsia="黑体"/>
          <w:color w:val="auto"/>
          <w:spacing w:val="-4"/>
          <w:sz w:val="36"/>
          <w:szCs w:val="36"/>
        </w:rPr>
      </w:pPr>
      <w:r>
        <w:rPr>
          <w:rFonts w:hint="eastAsia" w:ascii="Times New Roman" w:hAnsi="Times New Roman" w:eastAsia="黑体" w:cs="Times New Roman"/>
          <w:color w:val="auto"/>
          <w:sz w:val="32"/>
          <w:szCs w:val="20"/>
          <w:lang w:eastAsia="zh-CN"/>
        </w:rPr>
        <w:t>2026年</w:t>
      </w:r>
      <w:r>
        <w:rPr>
          <w:rFonts w:hint="eastAsia" w:ascii="Times New Roman" w:hAnsi="Times New Roman" w:eastAsia="黑体"/>
          <w:color w:val="auto"/>
          <w:sz w:val="32"/>
          <w:szCs w:val="20"/>
        </w:rPr>
        <w:t xml:space="preserve">  月</w:t>
      </w:r>
      <w:r>
        <w:rPr>
          <w:rFonts w:ascii="Times New Roman" w:hAnsi="Times New Roman" w:eastAsia="黑体"/>
          <w:color w:val="auto"/>
          <w:sz w:val="32"/>
          <w:szCs w:val="20"/>
        </w:rPr>
        <w:br w:type="page"/>
      </w:r>
    </w:p>
    <w:p w14:paraId="4625B59B">
      <w:pPr>
        <w:spacing w:beforeLines="0" w:after="0" w:afterLines="0" w:line="240" w:lineRule="auto"/>
        <w:jc w:val="center"/>
        <w:rPr>
          <w:rFonts w:ascii="Times New Roman" w:hAnsi="Times New Roman" w:eastAsia="黑体"/>
          <w:color w:val="auto"/>
          <w:spacing w:val="20"/>
          <w:sz w:val="36"/>
          <w:szCs w:val="36"/>
        </w:rPr>
      </w:pPr>
      <w:r>
        <w:rPr>
          <w:rFonts w:hint="eastAsia" w:ascii="Times New Roman" w:hAnsi="Times New Roman" w:eastAsia="黑体"/>
          <w:color w:val="auto"/>
          <w:spacing w:val="20"/>
          <w:sz w:val="36"/>
          <w:szCs w:val="36"/>
        </w:rPr>
        <w:t>申请人诚信承诺</w:t>
      </w:r>
    </w:p>
    <w:p w14:paraId="6C393370">
      <w:pPr>
        <w:spacing w:beforeLines="0" w:after="0" w:afterLines="0" w:line="240" w:lineRule="auto"/>
        <w:ind w:firstLine="660"/>
        <w:rPr>
          <w:rFonts w:hint="eastAsia" w:ascii="仿宋" w:hAnsi="仿宋" w:eastAsia="仿宋" w:cs="仿宋"/>
          <w:color w:val="auto"/>
          <w:sz w:val="32"/>
        </w:rPr>
      </w:pPr>
      <w:r>
        <w:rPr>
          <w:rFonts w:hint="eastAsia" w:ascii="仿宋" w:hAnsi="仿宋" w:eastAsia="仿宋" w:cs="仿宋"/>
          <w:color w:val="auto"/>
          <w:sz w:val="32"/>
        </w:rPr>
        <w:t>我保证如实填写本表各项内容。如果获准立项，我承诺以本表为有约束力的协议，遵守中国残联和北京按摩医院的有关规定，认真开展研究工作，取得预期研究成果。中国残联、北京按摩医院有权使用本课题的研究成果。</w:t>
      </w:r>
    </w:p>
    <w:p w14:paraId="74825877">
      <w:pPr>
        <w:spacing w:beforeLines="0" w:after="0" w:afterLines="0" w:line="24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rPr>
        <w:t>我承诺，本申报书</w:t>
      </w:r>
      <w:r>
        <w:rPr>
          <w:rFonts w:hint="eastAsia" w:ascii="仿宋" w:hAnsi="仿宋" w:eastAsia="仿宋" w:cs="仿宋"/>
          <w:color w:val="auto"/>
          <w:kern w:val="0"/>
          <w:sz w:val="32"/>
          <w:szCs w:val="32"/>
        </w:rPr>
        <w:t>涉及的研究</w:t>
      </w:r>
      <w:r>
        <w:rPr>
          <w:rFonts w:hint="eastAsia" w:ascii="仿宋" w:hAnsi="仿宋" w:eastAsia="仿宋" w:cs="仿宋"/>
          <w:color w:val="auto"/>
          <w:sz w:val="32"/>
          <w:szCs w:val="32"/>
        </w:rPr>
        <w:t>内容未获得其他项目资助；不属于已立项的国家和省部级项目及其子项目/课题；课题研究的内容或考核目标与已出版、已获得专利或著作权授权的研究成果不存在内容基本相同的情况。</w:t>
      </w:r>
    </w:p>
    <w:p w14:paraId="1532EE40">
      <w:pPr>
        <w:spacing w:beforeLines="0" w:after="0" w:afterLines="0"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0C840C6">
      <w:pPr>
        <w:spacing w:beforeLines="0" w:after="0" w:afterLines="0" w:line="240" w:lineRule="auto"/>
        <w:ind w:firstLine="4678" w:firstLineChars="1462"/>
        <w:rPr>
          <w:rFonts w:hint="eastAsia" w:ascii="仿宋" w:hAnsi="仿宋" w:eastAsia="仿宋" w:cs="仿宋"/>
          <w:color w:val="auto"/>
          <w:sz w:val="32"/>
        </w:rPr>
      </w:pPr>
    </w:p>
    <w:p w14:paraId="19810B8B">
      <w:pPr>
        <w:spacing w:beforeLines="0" w:afterLines="0" w:line="240" w:lineRule="auto"/>
        <w:ind w:firstLine="3040" w:firstLineChars="950"/>
        <w:rPr>
          <w:rFonts w:hint="eastAsia" w:ascii="仿宋" w:hAnsi="仿宋" w:eastAsia="仿宋" w:cs="仿宋"/>
          <w:color w:val="auto"/>
          <w:sz w:val="32"/>
        </w:rPr>
      </w:pPr>
      <w:r>
        <w:rPr>
          <w:rFonts w:hint="eastAsia" w:ascii="仿宋" w:hAnsi="仿宋" w:eastAsia="仿宋" w:cs="仿宋"/>
          <w:color w:val="auto"/>
          <w:sz w:val="32"/>
        </w:rPr>
        <w:t>申请人（签字）：</w:t>
      </w:r>
    </w:p>
    <w:p w14:paraId="7AB1596B">
      <w:pPr>
        <w:spacing w:beforeLines="0" w:after="0" w:afterLines="0" w:line="240" w:lineRule="auto"/>
        <w:ind w:firstLine="5955" w:firstLineChars="1861"/>
        <w:rPr>
          <w:rFonts w:hint="eastAsia" w:ascii="仿宋" w:hAnsi="仿宋" w:eastAsia="仿宋" w:cs="仿宋"/>
          <w:color w:val="auto"/>
          <w:sz w:val="32"/>
        </w:rPr>
      </w:pPr>
      <w:r>
        <w:rPr>
          <w:rFonts w:hint="eastAsia" w:ascii="仿宋" w:hAnsi="仿宋" w:eastAsia="仿宋" w:cs="仿宋"/>
          <w:color w:val="auto"/>
          <w:sz w:val="32"/>
        </w:rPr>
        <w:t>年   月   日</w:t>
      </w:r>
    </w:p>
    <w:p w14:paraId="5A780C55">
      <w:pPr>
        <w:spacing w:beforeLines="0" w:after="0" w:afterLines="0" w:line="240" w:lineRule="auto"/>
        <w:ind w:firstLine="4678" w:firstLineChars="1462"/>
        <w:rPr>
          <w:rFonts w:ascii="Times New Roman" w:hAnsi="Times New Roman" w:eastAsia="仿宋"/>
          <w:color w:val="auto"/>
          <w:sz w:val="32"/>
        </w:rPr>
      </w:pPr>
    </w:p>
    <w:p w14:paraId="4735BB2B">
      <w:pPr>
        <w:spacing w:before="0" w:beforeLines="0" w:afterLines="0" w:line="240" w:lineRule="auto"/>
        <w:jc w:val="center"/>
        <w:rPr>
          <w:rFonts w:ascii="Times New Roman" w:hAnsi="Times New Roman" w:eastAsia="黑体"/>
          <w:color w:val="auto"/>
          <w:spacing w:val="-4"/>
          <w:sz w:val="36"/>
          <w:szCs w:val="36"/>
        </w:rPr>
      </w:pPr>
      <w:r>
        <w:rPr>
          <w:rFonts w:hint="eastAsia" w:ascii="Times New Roman" w:hAnsi="Times New Roman" w:eastAsia="黑体"/>
          <w:color w:val="auto"/>
          <w:spacing w:val="-4"/>
          <w:sz w:val="36"/>
          <w:szCs w:val="36"/>
        </w:rPr>
        <w:t>填 表 说 明</w:t>
      </w:r>
    </w:p>
    <w:p w14:paraId="79A580B4">
      <w:pPr>
        <w:spacing w:beforeLines="0" w:afterLines="0" w:line="240" w:lineRule="auto"/>
        <w:rPr>
          <w:rFonts w:ascii="Times New Roman" w:hAnsi="Times New Roman" w:eastAsia="仿宋"/>
          <w:color w:val="auto"/>
          <w:sz w:val="32"/>
        </w:rPr>
      </w:pPr>
      <w:r>
        <w:rPr>
          <w:rFonts w:hint="eastAsia" w:ascii="Times New Roman" w:hAnsi="Times New Roman" w:eastAsia="仿宋"/>
          <w:color w:val="auto"/>
          <w:sz w:val="32"/>
        </w:rPr>
        <w:t xml:space="preserve">    一、本表所列各项，请认真如实填写。书写字迹要端正、清楚。可以打印填表。</w:t>
      </w:r>
    </w:p>
    <w:p w14:paraId="1D93FFC1">
      <w:pPr>
        <w:spacing w:beforeLines="0" w:afterLines="0" w:line="240" w:lineRule="auto"/>
        <w:ind w:firstLine="660"/>
        <w:rPr>
          <w:rFonts w:ascii="Times New Roman" w:hAnsi="Times New Roman" w:eastAsia="仿宋"/>
          <w:color w:val="auto"/>
          <w:sz w:val="32"/>
        </w:rPr>
      </w:pPr>
      <w:r>
        <w:rPr>
          <w:rFonts w:hint="eastAsia" w:ascii="Times New Roman" w:hAnsi="Times New Roman" w:eastAsia="仿宋"/>
          <w:color w:val="auto"/>
          <w:sz w:val="32"/>
        </w:rPr>
        <w:t>二、本申</w:t>
      </w:r>
      <w:r>
        <w:rPr>
          <w:rFonts w:hint="eastAsia" w:ascii="Times New Roman" w:hAnsi="Times New Roman" w:eastAsia="仿宋"/>
          <w:color w:val="auto"/>
          <w:sz w:val="32"/>
          <w:lang w:val="en-US" w:eastAsia="zh-CN"/>
        </w:rPr>
        <w:t>报</w:t>
      </w:r>
      <w:r>
        <w:rPr>
          <w:rFonts w:hint="eastAsia" w:ascii="Times New Roman" w:hAnsi="Times New Roman" w:eastAsia="仿宋"/>
          <w:color w:val="auto"/>
          <w:sz w:val="32"/>
        </w:rPr>
        <w:t>书</w:t>
      </w:r>
      <w:r>
        <w:rPr>
          <w:rFonts w:hint="eastAsia" w:ascii="Times New Roman" w:hAnsi="Times New Roman" w:eastAsia="仿宋"/>
          <w:color w:val="auto"/>
          <w:sz w:val="32"/>
          <w:lang w:val="en-US" w:eastAsia="zh-CN"/>
        </w:rPr>
        <w:t>一式一</w:t>
      </w:r>
      <w:r>
        <w:rPr>
          <w:rFonts w:hint="eastAsia" w:ascii="Times New Roman" w:hAnsi="Times New Roman" w:eastAsia="仿宋"/>
          <w:color w:val="auto"/>
          <w:sz w:val="32"/>
        </w:rPr>
        <w:t>份，</w:t>
      </w:r>
      <w:r>
        <w:rPr>
          <w:rFonts w:hint="eastAsia" w:ascii="Times New Roman" w:hAnsi="Times New Roman" w:eastAsia="仿宋"/>
          <w:color w:val="auto"/>
          <w:sz w:val="32"/>
          <w:lang w:val="en-US" w:eastAsia="zh-CN"/>
        </w:rPr>
        <w:t>申报</w:t>
      </w:r>
      <w:r>
        <w:rPr>
          <w:rFonts w:hint="eastAsia" w:ascii="Times New Roman" w:hAnsi="Times New Roman" w:eastAsia="仿宋"/>
          <w:color w:val="auto"/>
          <w:sz w:val="32"/>
        </w:rPr>
        <w:t>单位审核</w:t>
      </w:r>
      <w:r>
        <w:rPr>
          <w:rFonts w:hint="eastAsia" w:ascii="Times New Roman" w:hAnsi="Times New Roman" w:eastAsia="仿宋"/>
          <w:color w:val="auto"/>
          <w:sz w:val="32"/>
          <w:lang w:val="en-US" w:eastAsia="zh-CN"/>
        </w:rPr>
        <w:t>并</w:t>
      </w:r>
      <w:r>
        <w:rPr>
          <w:rFonts w:hint="eastAsia" w:ascii="Times New Roman" w:hAnsi="Times New Roman" w:eastAsia="仿宋"/>
          <w:color w:val="auto"/>
          <w:sz w:val="32"/>
        </w:rPr>
        <w:t>加盖单位公章后报送北京按摩医院。</w:t>
      </w:r>
    </w:p>
    <w:p w14:paraId="6B2FCD10">
      <w:pPr>
        <w:spacing w:beforeLines="0" w:afterLines="0" w:line="240" w:lineRule="auto"/>
        <w:ind w:firstLine="660"/>
        <w:rPr>
          <w:rFonts w:hint="eastAsia" w:ascii="仿宋" w:hAnsi="仿宋" w:eastAsia="仿宋" w:cs="仿宋"/>
          <w:color w:val="auto"/>
          <w:sz w:val="32"/>
        </w:rPr>
      </w:pPr>
      <w:r>
        <w:rPr>
          <w:rFonts w:hint="eastAsia" w:ascii="仿宋" w:hAnsi="仿宋" w:eastAsia="仿宋" w:cs="仿宋"/>
          <w:color w:val="auto"/>
          <w:sz w:val="32"/>
        </w:rPr>
        <w:t>三、北京按摩医院科教处通讯地址：北京市</w:t>
      </w:r>
      <w:r>
        <w:rPr>
          <w:rFonts w:hint="eastAsia" w:ascii="仿宋" w:hAnsi="仿宋" w:eastAsia="仿宋" w:cs="仿宋"/>
          <w:color w:val="auto"/>
          <w:sz w:val="32"/>
          <w:lang w:val="en-US" w:eastAsia="zh-CN"/>
        </w:rPr>
        <w:t>朝阳区武圣北路10</w:t>
      </w:r>
      <w:r>
        <w:rPr>
          <w:rFonts w:hint="eastAsia" w:ascii="仿宋" w:hAnsi="仿宋" w:eastAsia="仿宋" w:cs="仿宋"/>
          <w:color w:val="auto"/>
          <w:sz w:val="32"/>
        </w:rPr>
        <w:t>号</w:t>
      </w:r>
      <w:r>
        <w:rPr>
          <w:rFonts w:hint="eastAsia" w:ascii="仿宋" w:hAnsi="仿宋" w:eastAsia="仿宋" w:cs="仿宋"/>
          <w:color w:val="auto"/>
          <w:sz w:val="32"/>
          <w:lang w:val="en-US" w:eastAsia="zh-CN"/>
        </w:rPr>
        <w:t>院</w:t>
      </w:r>
      <w:r>
        <w:rPr>
          <w:rFonts w:hint="eastAsia" w:ascii="仿宋" w:hAnsi="仿宋" w:eastAsia="仿宋" w:cs="仿宋"/>
          <w:color w:val="auto"/>
          <w:sz w:val="32"/>
        </w:rPr>
        <w:t>北京</w:t>
      </w:r>
      <w:r>
        <w:rPr>
          <w:rFonts w:hint="eastAsia" w:ascii="仿宋" w:hAnsi="仿宋" w:eastAsia="仿宋" w:cs="仿宋"/>
          <w:color w:val="auto"/>
          <w:sz w:val="32"/>
          <w:lang w:val="en-US" w:eastAsia="zh-CN"/>
        </w:rPr>
        <w:t>按摩</w:t>
      </w:r>
      <w:r>
        <w:rPr>
          <w:rFonts w:hint="eastAsia" w:ascii="仿宋" w:hAnsi="仿宋" w:eastAsia="仿宋" w:cs="仿宋"/>
          <w:color w:val="auto"/>
          <w:sz w:val="32"/>
        </w:rPr>
        <w:t>医院科教处，邮政编码：1000</w:t>
      </w:r>
      <w:r>
        <w:rPr>
          <w:rFonts w:hint="eastAsia" w:ascii="仿宋" w:hAnsi="仿宋" w:eastAsia="仿宋" w:cs="仿宋"/>
          <w:color w:val="auto"/>
          <w:sz w:val="32"/>
          <w:lang w:val="en-US" w:eastAsia="zh-CN"/>
        </w:rPr>
        <w:t>22</w:t>
      </w:r>
      <w:r>
        <w:rPr>
          <w:rFonts w:hint="eastAsia" w:ascii="仿宋" w:hAnsi="仿宋" w:eastAsia="仿宋" w:cs="仿宋"/>
          <w:color w:val="auto"/>
          <w:sz w:val="32"/>
        </w:rPr>
        <w:t>。</w:t>
      </w:r>
    </w:p>
    <w:p w14:paraId="57C6D79B">
      <w:pPr>
        <w:spacing w:beforeLines="0" w:afterLines="0" w:line="240" w:lineRule="auto"/>
        <w:rPr>
          <w:rFonts w:hint="eastAsia" w:ascii="仿宋" w:hAnsi="仿宋" w:eastAsia="仿宋" w:cs="仿宋"/>
          <w:color w:val="auto"/>
          <w:sz w:val="32"/>
          <w:lang w:val="en-US" w:eastAsia="zh-CN"/>
        </w:rPr>
        <w:sectPr>
          <w:footerReference r:id="rId5" w:type="default"/>
          <w:footerReference r:id="rId6" w:type="even"/>
          <w:pgSz w:w="11906" w:h="16838"/>
          <w:pgMar w:top="2041" w:right="1474" w:bottom="851" w:left="1644" w:header="851" w:footer="992" w:gutter="0"/>
          <w:pgNumType w:fmt="numberInDash" w:start="10"/>
          <w:cols w:space="425" w:num="1"/>
          <w:docGrid w:type="lines" w:linePitch="312" w:charSpace="0"/>
        </w:sectPr>
      </w:pPr>
    </w:p>
    <w:p w14:paraId="4F765E00">
      <w:pPr>
        <w:spacing w:beforeLines="0" w:afterLines="0" w:line="240" w:lineRule="auto"/>
        <w:rPr>
          <w:rFonts w:ascii="Times New Roman" w:hAnsi="Times New Roman" w:eastAsia="黑体"/>
          <w:color w:val="auto"/>
          <w:sz w:val="32"/>
        </w:rPr>
      </w:pPr>
      <w:r>
        <w:rPr>
          <w:rFonts w:hint="eastAsia" w:ascii="Times New Roman" w:hAnsi="Times New Roman" w:eastAsia="黑体"/>
          <w:color w:val="auto"/>
          <w:sz w:val="32"/>
          <w:lang w:val="en-US" w:eastAsia="zh-CN"/>
        </w:rPr>
        <w:t>一、</w:t>
      </w:r>
      <w:r>
        <w:rPr>
          <w:rFonts w:hint="eastAsia" w:ascii="Times New Roman" w:hAnsi="Times New Roman" w:eastAsia="黑体"/>
          <w:color w:val="auto"/>
          <w:sz w:val="32"/>
        </w:rPr>
        <w:t>课题组基本情况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41"/>
        <w:gridCol w:w="1027"/>
        <w:gridCol w:w="107"/>
        <w:gridCol w:w="602"/>
        <w:gridCol w:w="567"/>
        <w:gridCol w:w="107"/>
        <w:gridCol w:w="601"/>
        <w:gridCol w:w="533"/>
        <w:gridCol w:w="176"/>
        <w:gridCol w:w="958"/>
        <w:gridCol w:w="460"/>
        <w:gridCol w:w="674"/>
        <w:gridCol w:w="1276"/>
      </w:tblGrid>
      <w:tr w14:paraId="581D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09" w:type="dxa"/>
            <w:gridSpan w:val="2"/>
            <w:vAlign w:val="center"/>
          </w:tcPr>
          <w:p w14:paraId="697C344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课题名称</w:t>
            </w:r>
          </w:p>
        </w:tc>
        <w:tc>
          <w:tcPr>
            <w:tcW w:w="7088" w:type="dxa"/>
            <w:gridSpan w:val="12"/>
            <w:vAlign w:val="center"/>
          </w:tcPr>
          <w:p w14:paraId="361CF497">
            <w:pPr>
              <w:spacing w:beforeLines="0" w:afterLines="0" w:line="240" w:lineRule="auto"/>
              <w:jc w:val="center"/>
              <w:rPr>
                <w:rFonts w:hint="eastAsia" w:ascii="Times New Roman" w:hAnsi="Times New Roman" w:eastAsia="仿宋" w:cs="仿宋"/>
                <w:bCs/>
                <w:color w:val="auto"/>
                <w:sz w:val="24"/>
                <w:szCs w:val="24"/>
              </w:rPr>
            </w:pPr>
          </w:p>
        </w:tc>
      </w:tr>
      <w:tr w14:paraId="7D33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09" w:type="dxa"/>
            <w:gridSpan w:val="2"/>
            <w:vAlign w:val="center"/>
          </w:tcPr>
          <w:p w14:paraId="68A64B26">
            <w:pPr>
              <w:spacing w:beforeLines="0" w:afterLines="0" w:line="240" w:lineRule="auto"/>
              <w:jc w:val="center"/>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课题类别</w:t>
            </w:r>
          </w:p>
        </w:tc>
        <w:tc>
          <w:tcPr>
            <w:tcW w:w="7088" w:type="dxa"/>
            <w:gridSpan w:val="12"/>
            <w:vAlign w:val="center"/>
          </w:tcPr>
          <w:p w14:paraId="5CC7AC7F">
            <w:pPr>
              <w:spacing w:beforeLines="0" w:afterLines="0" w:line="240" w:lineRule="auto"/>
              <w:jc w:val="distribute"/>
              <w:rPr>
                <w:rFonts w:hint="eastAsia" w:ascii="Times New Roman" w:hAnsi="Times New Roman" w:eastAsia="仿宋" w:cs="仿宋"/>
                <w:b w:val="0"/>
                <w:bCs w:val="0"/>
                <w:color w:val="auto"/>
                <w:sz w:val="24"/>
                <w:szCs w:val="24"/>
              </w:rPr>
            </w:pPr>
            <w:r>
              <w:rPr>
                <w:rFonts w:hint="eastAsia" w:ascii="Times New Roman" w:hAnsi="Times New Roman" w:eastAsia="仿宋" w:cs="仿宋"/>
                <w:b w:val="0"/>
                <w:bCs w:val="0"/>
                <w:color w:val="auto"/>
                <w:sz w:val="24"/>
                <w:szCs w:val="24"/>
              </w:rPr>
              <w:t>□按动疗法相关研究       □中西医多学科融合理论及技术研究</w:t>
            </w:r>
          </w:p>
        </w:tc>
      </w:tr>
      <w:tr w14:paraId="55FC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restart"/>
            <w:vAlign w:val="center"/>
          </w:tcPr>
          <w:p w14:paraId="6E474CDA">
            <w:pPr>
              <w:spacing w:beforeLines="0" w:afterLines="0" w:line="240" w:lineRule="auto"/>
              <w:jc w:val="center"/>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rPr>
              <w:t>课题负责人</w:t>
            </w:r>
          </w:p>
          <w:p w14:paraId="547DFA0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情况</w:t>
            </w:r>
          </w:p>
        </w:tc>
        <w:tc>
          <w:tcPr>
            <w:tcW w:w="1241" w:type="dxa"/>
            <w:vAlign w:val="center"/>
          </w:tcPr>
          <w:p w14:paraId="1EC1DFB4">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姓  名</w:t>
            </w:r>
          </w:p>
        </w:tc>
        <w:tc>
          <w:tcPr>
            <w:tcW w:w="1027" w:type="dxa"/>
            <w:vAlign w:val="center"/>
          </w:tcPr>
          <w:p w14:paraId="3FD163BE">
            <w:pPr>
              <w:spacing w:beforeLines="0" w:afterLines="0" w:line="240" w:lineRule="auto"/>
              <w:jc w:val="center"/>
              <w:rPr>
                <w:rFonts w:hint="eastAsia" w:ascii="Times New Roman" w:hAnsi="Times New Roman" w:eastAsia="仿宋" w:cs="仿宋"/>
                <w:color w:val="auto"/>
                <w:sz w:val="24"/>
                <w:szCs w:val="24"/>
              </w:rPr>
            </w:pPr>
          </w:p>
        </w:tc>
        <w:tc>
          <w:tcPr>
            <w:tcW w:w="709" w:type="dxa"/>
            <w:gridSpan w:val="2"/>
            <w:vAlign w:val="center"/>
          </w:tcPr>
          <w:p w14:paraId="5892381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性别</w:t>
            </w:r>
          </w:p>
        </w:tc>
        <w:tc>
          <w:tcPr>
            <w:tcW w:w="567" w:type="dxa"/>
            <w:vAlign w:val="center"/>
          </w:tcPr>
          <w:p w14:paraId="2BB1C4D6">
            <w:pPr>
              <w:spacing w:beforeLines="0" w:afterLines="0" w:line="240" w:lineRule="auto"/>
              <w:jc w:val="center"/>
              <w:rPr>
                <w:rFonts w:hint="eastAsia" w:ascii="Times New Roman" w:hAnsi="Times New Roman" w:eastAsia="仿宋" w:cs="仿宋"/>
                <w:color w:val="auto"/>
                <w:sz w:val="24"/>
                <w:szCs w:val="24"/>
              </w:rPr>
            </w:pPr>
          </w:p>
        </w:tc>
        <w:tc>
          <w:tcPr>
            <w:tcW w:w="708" w:type="dxa"/>
            <w:gridSpan w:val="2"/>
            <w:vAlign w:val="center"/>
          </w:tcPr>
          <w:p w14:paraId="52746FF0">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民族</w:t>
            </w:r>
          </w:p>
        </w:tc>
        <w:tc>
          <w:tcPr>
            <w:tcW w:w="709" w:type="dxa"/>
            <w:gridSpan w:val="2"/>
            <w:vAlign w:val="center"/>
          </w:tcPr>
          <w:p w14:paraId="28C257B3">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57ED4597">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出生年月</w:t>
            </w:r>
          </w:p>
        </w:tc>
        <w:tc>
          <w:tcPr>
            <w:tcW w:w="1950" w:type="dxa"/>
            <w:gridSpan w:val="2"/>
            <w:vAlign w:val="center"/>
          </w:tcPr>
          <w:p w14:paraId="761D6FC8">
            <w:pPr>
              <w:spacing w:beforeLines="0" w:afterLines="0" w:line="240" w:lineRule="auto"/>
              <w:jc w:val="center"/>
              <w:rPr>
                <w:rFonts w:hint="eastAsia" w:ascii="Times New Roman" w:hAnsi="Times New Roman" w:eastAsia="仿宋" w:cs="仿宋"/>
                <w:color w:val="auto"/>
                <w:sz w:val="24"/>
                <w:szCs w:val="24"/>
              </w:rPr>
            </w:pPr>
          </w:p>
        </w:tc>
      </w:tr>
      <w:tr w14:paraId="698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10CEAFFA">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65F4A9EB">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行政职务</w:t>
            </w:r>
          </w:p>
        </w:tc>
        <w:tc>
          <w:tcPr>
            <w:tcW w:w="1027" w:type="dxa"/>
            <w:vAlign w:val="center"/>
          </w:tcPr>
          <w:p w14:paraId="247E547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00D6B03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专业职称</w:t>
            </w:r>
          </w:p>
        </w:tc>
        <w:tc>
          <w:tcPr>
            <w:tcW w:w="1417" w:type="dxa"/>
            <w:gridSpan w:val="4"/>
            <w:vAlign w:val="center"/>
          </w:tcPr>
          <w:p w14:paraId="3FCE0D21">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4F75A704">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研究专长</w:t>
            </w:r>
          </w:p>
        </w:tc>
        <w:tc>
          <w:tcPr>
            <w:tcW w:w="1950" w:type="dxa"/>
            <w:gridSpan w:val="2"/>
            <w:vAlign w:val="center"/>
          </w:tcPr>
          <w:p w14:paraId="450A9374">
            <w:pPr>
              <w:spacing w:beforeLines="0" w:afterLines="0" w:line="240" w:lineRule="auto"/>
              <w:jc w:val="center"/>
              <w:rPr>
                <w:rFonts w:hint="eastAsia" w:ascii="Times New Roman" w:hAnsi="Times New Roman" w:eastAsia="仿宋" w:cs="仿宋"/>
                <w:color w:val="auto"/>
                <w:sz w:val="24"/>
                <w:szCs w:val="24"/>
              </w:rPr>
            </w:pPr>
          </w:p>
        </w:tc>
      </w:tr>
      <w:tr w14:paraId="5637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467A8B7C">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C06461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最后学历</w:t>
            </w:r>
          </w:p>
        </w:tc>
        <w:tc>
          <w:tcPr>
            <w:tcW w:w="1027" w:type="dxa"/>
            <w:vAlign w:val="center"/>
          </w:tcPr>
          <w:p w14:paraId="2AEB592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35633B7A">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最后学位</w:t>
            </w:r>
          </w:p>
        </w:tc>
        <w:tc>
          <w:tcPr>
            <w:tcW w:w="1417" w:type="dxa"/>
            <w:gridSpan w:val="4"/>
            <w:vAlign w:val="center"/>
          </w:tcPr>
          <w:p w14:paraId="7477229C">
            <w:pPr>
              <w:spacing w:beforeLines="0" w:afterLines="0" w:line="240" w:lineRule="auto"/>
              <w:jc w:val="center"/>
              <w:rPr>
                <w:rFonts w:hint="eastAsia" w:ascii="Times New Roman" w:hAnsi="Times New Roman" w:eastAsia="仿宋" w:cs="仿宋"/>
                <w:color w:val="auto"/>
                <w:sz w:val="24"/>
                <w:szCs w:val="24"/>
              </w:rPr>
            </w:pPr>
          </w:p>
        </w:tc>
        <w:tc>
          <w:tcPr>
            <w:tcW w:w="1418" w:type="dxa"/>
            <w:gridSpan w:val="2"/>
            <w:vAlign w:val="center"/>
          </w:tcPr>
          <w:p w14:paraId="36A4FAC0">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所在省</w:t>
            </w:r>
            <w:r>
              <w:rPr>
                <w:rFonts w:hint="eastAsia" w:ascii="Times New Roman" w:hAnsi="Times New Roman" w:eastAsia="仿宋" w:cs="仿宋"/>
                <w:color w:val="auto"/>
                <w:spacing w:val="-20"/>
                <w:sz w:val="24"/>
                <w:szCs w:val="24"/>
              </w:rPr>
              <w:t>（自治区、直辖市）</w:t>
            </w:r>
          </w:p>
        </w:tc>
        <w:tc>
          <w:tcPr>
            <w:tcW w:w="1950" w:type="dxa"/>
            <w:gridSpan w:val="2"/>
            <w:vAlign w:val="center"/>
          </w:tcPr>
          <w:p w14:paraId="7806D33B">
            <w:pPr>
              <w:spacing w:beforeLines="0" w:afterLines="0" w:line="240" w:lineRule="auto"/>
              <w:jc w:val="center"/>
              <w:rPr>
                <w:rFonts w:hint="eastAsia" w:ascii="Times New Roman" w:hAnsi="Times New Roman" w:eastAsia="仿宋" w:cs="仿宋"/>
                <w:color w:val="auto"/>
                <w:sz w:val="24"/>
                <w:szCs w:val="24"/>
              </w:rPr>
            </w:pPr>
          </w:p>
        </w:tc>
      </w:tr>
      <w:tr w14:paraId="6910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7B901273">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B84DED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工作单位</w:t>
            </w:r>
          </w:p>
        </w:tc>
        <w:tc>
          <w:tcPr>
            <w:tcW w:w="7088" w:type="dxa"/>
            <w:gridSpan w:val="12"/>
            <w:vAlign w:val="center"/>
          </w:tcPr>
          <w:p w14:paraId="0D9212F1">
            <w:pPr>
              <w:spacing w:beforeLines="0" w:afterLines="0" w:line="240" w:lineRule="auto"/>
              <w:jc w:val="center"/>
              <w:rPr>
                <w:rFonts w:hint="eastAsia" w:ascii="Times New Roman" w:hAnsi="Times New Roman" w:eastAsia="仿宋" w:cs="仿宋"/>
                <w:color w:val="auto"/>
                <w:sz w:val="24"/>
                <w:szCs w:val="24"/>
              </w:rPr>
            </w:pPr>
          </w:p>
          <w:p w14:paraId="56AF13DD">
            <w:pPr>
              <w:spacing w:beforeLines="0" w:afterLines="0" w:line="240" w:lineRule="auto"/>
              <w:rPr>
                <w:rFonts w:hint="eastAsia" w:ascii="Times New Roman" w:hAnsi="Times New Roman" w:eastAsia="仿宋" w:cs="仿宋"/>
                <w:color w:val="auto"/>
                <w:sz w:val="24"/>
                <w:szCs w:val="24"/>
              </w:rPr>
            </w:pPr>
          </w:p>
        </w:tc>
      </w:tr>
      <w:tr w14:paraId="1EFE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7761DFA8">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FBD104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联系电话</w:t>
            </w:r>
          </w:p>
        </w:tc>
        <w:tc>
          <w:tcPr>
            <w:tcW w:w="3544" w:type="dxa"/>
            <w:gridSpan w:val="7"/>
            <w:vAlign w:val="center"/>
          </w:tcPr>
          <w:p w14:paraId="2E638F40">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2FA6DF3E">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E-mail</w:t>
            </w:r>
          </w:p>
        </w:tc>
        <w:tc>
          <w:tcPr>
            <w:tcW w:w="2410" w:type="dxa"/>
            <w:gridSpan w:val="3"/>
            <w:vAlign w:val="center"/>
          </w:tcPr>
          <w:p w14:paraId="555A43CD">
            <w:pPr>
              <w:spacing w:beforeLines="0" w:afterLines="0" w:line="240" w:lineRule="auto"/>
              <w:jc w:val="center"/>
              <w:rPr>
                <w:rFonts w:hint="eastAsia" w:ascii="Times New Roman" w:hAnsi="Times New Roman" w:eastAsia="仿宋" w:cs="仿宋"/>
                <w:color w:val="auto"/>
                <w:sz w:val="24"/>
                <w:szCs w:val="24"/>
              </w:rPr>
            </w:pPr>
          </w:p>
        </w:tc>
      </w:tr>
      <w:tr w14:paraId="5EF2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8" w:type="dxa"/>
            <w:vMerge w:val="continue"/>
            <w:vAlign w:val="center"/>
          </w:tcPr>
          <w:p w14:paraId="6736836A">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2D3F6D8F">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通讯地址</w:t>
            </w:r>
          </w:p>
        </w:tc>
        <w:tc>
          <w:tcPr>
            <w:tcW w:w="4678" w:type="dxa"/>
            <w:gridSpan w:val="9"/>
            <w:vAlign w:val="center"/>
          </w:tcPr>
          <w:p w14:paraId="3957E5BF">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1B485502">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邮政</w:t>
            </w:r>
          </w:p>
          <w:p w14:paraId="15B3F01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编码</w:t>
            </w:r>
          </w:p>
        </w:tc>
        <w:tc>
          <w:tcPr>
            <w:tcW w:w="1276" w:type="dxa"/>
            <w:vAlign w:val="center"/>
          </w:tcPr>
          <w:p w14:paraId="718A8F71">
            <w:pPr>
              <w:spacing w:beforeLines="0" w:afterLines="0" w:line="240" w:lineRule="auto"/>
              <w:jc w:val="center"/>
              <w:rPr>
                <w:rFonts w:hint="eastAsia" w:ascii="Times New Roman" w:hAnsi="Times New Roman" w:eastAsia="仿宋" w:cs="仿宋"/>
                <w:color w:val="auto"/>
                <w:sz w:val="24"/>
                <w:szCs w:val="24"/>
              </w:rPr>
            </w:pPr>
          </w:p>
        </w:tc>
      </w:tr>
      <w:tr w14:paraId="081D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restart"/>
            <w:vAlign w:val="center"/>
          </w:tcPr>
          <w:p w14:paraId="5417174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主要参加者情况</w:t>
            </w:r>
          </w:p>
        </w:tc>
        <w:tc>
          <w:tcPr>
            <w:tcW w:w="1241" w:type="dxa"/>
            <w:vAlign w:val="center"/>
          </w:tcPr>
          <w:p w14:paraId="3BB3680A">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姓 名</w:t>
            </w:r>
          </w:p>
        </w:tc>
        <w:tc>
          <w:tcPr>
            <w:tcW w:w="1134" w:type="dxa"/>
            <w:gridSpan w:val="2"/>
            <w:vAlign w:val="center"/>
          </w:tcPr>
          <w:p w14:paraId="1D845186">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单位</w:t>
            </w:r>
          </w:p>
        </w:tc>
        <w:tc>
          <w:tcPr>
            <w:tcW w:w="1276" w:type="dxa"/>
            <w:gridSpan w:val="3"/>
            <w:vAlign w:val="center"/>
          </w:tcPr>
          <w:p w14:paraId="7E7880E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最后学历</w:t>
            </w:r>
          </w:p>
        </w:tc>
        <w:tc>
          <w:tcPr>
            <w:tcW w:w="1134" w:type="dxa"/>
            <w:gridSpan w:val="2"/>
            <w:vAlign w:val="center"/>
          </w:tcPr>
          <w:p w14:paraId="71C77F8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所学</w:t>
            </w:r>
          </w:p>
          <w:p w14:paraId="08C2DB31">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专业</w:t>
            </w:r>
          </w:p>
        </w:tc>
        <w:tc>
          <w:tcPr>
            <w:tcW w:w="1134" w:type="dxa"/>
            <w:gridSpan w:val="2"/>
            <w:vAlign w:val="center"/>
          </w:tcPr>
          <w:p w14:paraId="2F00343D">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技术</w:t>
            </w:r>
          </w:p>
          <w:p w14:paraId="7410F258">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职务</w:t>
            </w:r>
          </w:p>
        </w:tc>
        <w:tc>
          <w:tcPr>
            <w:tcW w:w="2410" w:type="dxa"/>
            <w:gridSpan w:val="3"/>
            <w:vAlign w:val="center"/>
          </w:tcPr>
          <w:p w14:paraId="35F1405C">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研究分工</w:t>
            </w:r>
          </w:p>
        </w:tc>
      </w:tr>
      <w:tr w14:paraId="5477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030DC07C">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571F8578">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1D51D5AC">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0442E914">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80F996F">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6070000">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5DAE7FC">
            <w:pPr>
              <w:spacing w:beforeLines="0" w:afterLines="0" w:line="240" w:lineRule="auto"/>
              <w:jc w:val="center"/>
              <w:rPr>
                <w:rFonts w:hint="eastAsia" w:ascii="Times New Roman" w:hAnsi="Times New Roman" w:eastAsia="仿宋" w:cs="仿宋"/>
                <w:color w:val="auto"/>
                <w:sz w:val="24"/>
                <w:szCs w:val="24"/>
              </w:rPr>
            </w:pPr>
          </w:p>
        </w:tc>
      </w:tr>
      <w:tr w14:paraId="0986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5CBFE944">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7D945D56">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0E144879">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364A72C2">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838A0C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7D44508">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563746C4">
            <w:pPr>
              <w:spacing w:beforeLines="0" w:afterLines="0" w:line="240" w:lineRule="auto"/>
              <w:jc w:val="center"/>
              <w:rPr>
                <w:rFonts w:hint="eastAsia" w:ascii="Times New Roman" w:hAnsi="Times New Roman" w:eastAsia="仿宋" w:cs="仿宋"/>
                <w:color w:val="auto"/>
                <w:sz w:val="24"/>
                <w:szCs w:val="24"/>
              </w:rPr>
            </w:pPr>
          </w:p>
        </w:tc>
      </w:tr>
      <w:tr w14:paraId="53F7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2AB69C1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1E0B9B7F">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2CA51DCF">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4939B98C">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6CBA87B">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AA5B453">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8B542D8">
            <w:pPr>
              <w:spacing w:beforeLines="0" w:afterLines="0" w:line="240" w:lineRule="auto"/>
              <w:jc w:val="center"/>
              <w:rPr>
                <w:rFonts w:hint="eastAsia" w:ascii="Times New Roman" w:hAnsi="Times New Roman" w:eastAsia="仿宋" w:cs="仿宋"/>
                <w:color w:val="auto"/>
                <w:sz w:val="24"/>
                <w:szCs w:val="24"/>
              </w:rPr>
            </w:pPr>
          </w:p>
        </w:tc>
      </w:tr>
      <w:tr w14:paraId="77F7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101BF58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B6C9E4F">
            <w:pPr>
              <w:spacing w:beforeLines="0" w:afterLines="0" w:line="240" w:lineRule="auto"/>
              <w:rPr>
                <w:rFonts w:hint="eastAsia" w:ascii="Times New Roman" w:hAnsi="Times New Roman" w:eastAsia="仿宋" w:cs="仿宋"/>
                <w:color w:val="auto"/>
                <w:sz w:val="24"/>
                <w:szCs w:val="24"/>
              </w:rPr>
            </w:pPr>
          </w:p>
        </w:tc>
        <w:tc>
          <w:tcPr>
            <w:tcW w:w="1134" w:type="dxa"/>
            <w:gridSpan w:val="2"/>
            <w:vAlign w:val="center"/>
          </w:tcPr>
          <w:p w14:paraId="5532BCAE">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11B7071E">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3B52FC81">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7F75D663">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36E8DDD5">
            <w:pPr>
              <w:spacing w:beforeLines="0" w:afterLines="0" w:line="240" w:lineRule="auto"/>
              <w:jc w:val="center"/>
              <w:rPr>
                <w:rFonts w:hint="eastAsia" w:ascii="Times New Roman" w:hAnsi="Times New Roman" w:eastAsia="仿宋" w:cs="仿宋"/>
                <w:color w:val="auto"/>
                <w:sz w:val="24"/>
                <w:szCs w:val="24"/>
              </w:rPr>
            </w:pPr>
          </w:p>
        </w:tc>
      </w:tr>
      <w:tr w14:paraId="1B1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26C081E7">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1965C264">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05264A63">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174E5A9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410DB3A9">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723DF05B">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7830372A">
            <w:pPr>
              <w:spacing w:beforeLines="0" w:afterLines="0" w:line="240" w:lineRule="auto"/>
              <w:jc w:val="center"/>
              <w:rPr>
                <w:rFonts w:hint="eastAsia" w:ascii="Times New Roman" w:hAnsi="Times New Roman" w:eastAsia="仿宋" w:cs="仿宋"/>
                <w:color w:val="auto"/>
                <w:sz w:val="24"/>
                <w:szCs w:val="24"/>
              </w:rPr>
            </w:pPr>
          </w:p>
        </w:tc>
      </w:tr>
      <w:tr w14:paraId="0BA0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 w:type="dxa"/>
            <w:vMerge w:val="continue"/>
            <w:vAlign w:val="center"/>
          </w:tcPr>
          <w:p w14:paraId="0A33A072">
            <w:pPr>
              <w:spacing w:beforeLines="0" w:afterLines="0" w:line="240" w:lineRule="auto"/>
              <w:jc w:val="center"/>
              <w:rPr>
                <w:rFonts w:hint="eastAsia" w:ascii="Times New Roman" w:hAnsi="Times New Roman" w:eastAsia="仿宋" w:cs="仿宋"/>
                <w:color w:val="auto"/>
                <w:sz w:val="24"/>
                <w:szCs w:val="24"/>
              </w:rPr>
            </w:pPr>
          </w:p>
        </w:tc>
        <w:tc>
          <w:tcPr>
            <w:tcW w:w="1241" w:type="dxa"/>
            <w:vAlign w:val="center"/>
          </w:tcPr>
          <w:p w14:paraId="429247B3">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174D970A">
            <w:pPr>
              <w:spacing w:beforeLines="0" w:afterLines="0" w:line="240" w:lineRule="auto"/>
              <w:jc w:val="center"/>
              <w:rPr>
                <w:rFonts w:hint="eastAsia" w:ascii="Times New Roman" w:hAnsi="Times New Roman" w:eastAsia="仿宋" w:cs="仿宋"/>
                <w:color w:val="auto"/>
                <w:sz w:val="24"/>
                <w:szCs w:val="24"/>
              </w:rPr>
            </w:pPr>
          </w:p>
        </w:tc>
        <w:tc>
          <w:tcPr>
            <w:tcW w:w="1276" w:type="dxa"/>
            <w:gridSpan w:val="3"/>
            <w:vAlign w:val="center"/>
          </w:tcPr>
          <w:p w14:paraId="2FF097CC">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AB9C802">
            <w:pPr>
              <w:spacing w:beforeLines="0" w:afterLines="0" w:line="240" w:lineRule="auto"/>
              <w:jc w:val="center"/>
              <w:rPr>
                <w:rFonts w:hint="eastAsia" w:ascii="Times New Roman" w:hAnsi="Times New Roman" w:eastAsia="仿宋" w:cs="仿宋"/>
                <w:color w:val="auto"/>
                <w:sz w:val="24"/>
                <w:szCs w:val="24"/>
              </w:rPr>
            </w:pPr>
          </w:p>
        </w:tc>
        <w:tc>
          <w:tcPr>
            <w:tcW w:w="1134" w:type="dxa"/>
            <w:gridSpan w:val="2"/>
            <w:vAlign w:val="center"/>
          </w:tcPr>
          <w:p w14:paraId="5170FFDC">
            <w:pPr>
              <w:spacing w:beforeLines="0" w:afterLines="0" w:line="240" w:lineRule="auto"/>
              <w:jc w:val="center"/>
              <w:rPr>
                <w:rFonts w:hint="eastAsia" w:ascii="Times New Roman" w:hAnsi="Times New Roman" w:eastAsia="仿宋" w:cs="仿宋"/>
                <w:color w:val="auto"/>
                <w:sz w:val="24"/>
                <w:szCs w:val="24"/>
              </w:rPr>
            </w:pPr>
          </w:p>
        </w:tc>
        <w:tc>
          <w:tcPr>
            <w:tcW w:w="2410" w:type="dxa"/>
            <w:gridSpan w:val="3"/>
            <w:vAlign w:val="center"/>
          </w:tcPr>
          <w:p w14:paraId="2CAACE0D">
            <w:pPr>
              <w:spacing w:beforeLines="0" w:afterLines="0" w:line="240" w:lineRule="auto"/>
              <w:jc w:val="center"/>
              <w:rPr>
                <w:rFonts w:hint="eastAsia" w:ascii="Times New Roman" w:hAnsi="Times New Roman" w:eastAsia="仿宋" w:cs="仿宋"/>
                <w:color w:val="auto"/>
                <w:sz w:val="24"/>
                <w:szCs w:val="24"/>
              </w:rPr>
            </w:pPr>
          </w:p>
        </w:tc>
      </w:tr>
      <w:tr w14:paraId="2459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gridSpan w:val="2"/>
            <w:vAlign w:val="center"/>
          </w:tcPr>
          <w:p w14:paraId="296750D9">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预期成果形式</w:t>
            </w:r>
          </w:p>
        </w:tc>
        <w:tc>
          <w:tcPr>
            <w:tcW w:w="7088" w:type="dxa"/>
            <w:gridSpan w:val="12"/>
            <w:vAlign w:val="center"/>
          </w:tcPr>
          <w:p w14:paraId="1B8FDD6B">
            <w:pPr>
              <w:spacing w:beforeLines="0" w:afterLines="0" w:line="240" w:lineRule="auto"/>
              <w:jc w:val="center"/>
              <w:rPr>
                <w:rFonts w:hint="eastAsia" w:ascii="Times New Roman" w:hAnsi="Times New Roman" w:eastAsia="仿宋" w:cs="仿宋"/>
                <w:color w:val="auto"/>
                <w:sz w:val="24"/>
                <w:szCs w:val="24"/>
              </w:rPr>
            </w:pPr>
          </w:p>
        </w:tc>
      </w:tr>
      <w:tr w14:paraId="28ED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09" w:type="dxa"/>
            <w:gridSpan w:val="2"/>
            <w:vAlign w:val="center"/>
          </w:tcPr>
          <w:p w14:paraId="204AF955">
            <w:pPr>
              <w:spacing w:beforeLines="0" w:afterLines="0" w:line="240" w:lineRule="auto"/>
              <w:jc w:val="center"/>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预计完成时间</w:t>
            </w:r>
          </w:p>
        </w:tc>
        <w:tc>
          <w:tcPr>
            <w:tcW w:w="7088" w:type="dxa"/>
            <w:gridSpan w:val="12"/>
            <w:vAlign w:val="center"/>
          </w:tcPr>
          <w:p w14:paraId="30BDC166">
            <w:pPr>
              <w:spacing w:beforeLines="0" w:afterLines="0" w:line="240" w:lineRule="auto"/>
              <w:jc w:val="center"/>
              <w:rPr>
                <w:rFonts w:hint="eastAsia" w:ascii="Times New Roman" w:hAnsi="Times New Roman" w:eastAsia="仿宋" w:cs="仿宋"/>
                <w:color w:val="auto"/>
                <w:sz w:val="24"/>
                <w:szCs w:val="24"/>
              </w:rPr>
            </w:pPr>
          </w:p>
        </w:tc>
      </w:tr>
    </w:tbl>
    <w:p w14:paraId="186AAA5E">
      <w:pPr>
        <w:pStyle w:val="9"/>
        <w:spacing w:before="0" w:beforeLines="0" w:beforeAutospacing="0" w:after="0" w:afterLines="0" w:afterAutospacing="0" w:line="240" w:lineRule="auto"/>
        <w:rPr>
          <w:rFonts w:hint="eastAsia" w:ascii="Times New Roman" w:hAnsi="Times New Roman" w:eastAsia="黑体"/>
          <w:color w:val="auto"/>
          <w:sz w:val="32"/>
        </w:rPr>
      </w:pPr>
    </w:p>
    <w:p w14:paraId="3F5D637F">
      <w:pPr>
        <w:pStyle w:val="9"/>
        <w:spacing w:before="0" w:beforeLines="0" w:beforeAutospacing="0" w:after="0" w:afterLines="0" w:afterAutospacing="0" w:line="240" w:lineRule="auto"/>
        <w:rPr>
          <w:rFonts w:hint="eastAsia" w:ascii="Times New Roman" w:hAnsi="Times New Roman" w:eastAsia="黑体"/>
          <w:color w:val="auto"/>
          <w:sz w:val="32"/>
        </w:rPr>
      </w:pPr>
    </w:p>
    <w:p w14:paraId="7CA93B27">
      <w:pPr>
        <w:pStyle w:val="9"/>
        <w:spacing w:before="0" w:beforeLines="0" w:beforeAutospacing="0" w:after="0" w:afterLines="0" w:afterAutospacing="0" w:line="240" w:lineRule="auto"/>
        <w:rPr>
          <w:rFonts w:ascii="Times New Roman" w:hAnsi="Times New Roman" w:eastAsia="黑体"/>
          <w:color w:val="auto"/>
          <w:sz w:val="32"/>
        </w:rPr>
      </w:pPr>
      <w:r>
        <w:rPr>
          <w:rFonts w:hint="eastAsia" w:ascii="Times New Roman" w:hAnsi="Times New Roman" w:eastAsia="黑体"/>
          <w:color w:val="auto"/>
          <w:sz w:val="32"/>
        </w:rPr>
        <w:t>二、课题研究计划</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259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89" w:type="dxa"/>
            <w:vAlign w:val="center"/>
          </w:tcPr>
          <w:p w14:paraId="2425E433">
            <w:pPr>
              <w:spacing w:beforeLines="0" w:afterLines="0" w:line="240" w:lineRule="auto"/>
              <w:rPr>
                <w:rFonts w:hint="eastAsia" w:ascii="Times New Roman" w:hAnsi="Times New Roman" w:eastAsia="仿宋" w:cs="仿宋"/>
                <w:color w:val="auto"/>
                <w:sz w:val="24"/>
                <w:szCs w:val="24"/>
              </w:rPr>
            </w:pPr>
            <w:bookmarkStart w:id="0" w:name="yjnr"/>
            <w:bookmarkEnd w:id="0"/>
            <w:r>
              <w:rPr>
                <w:rFonts w:hint="eastAsia" w:ascii="Times New Roman" w:hAnsi="Times New Roman" w:eastAsia="仿宋" w:cs="仿宋"/>
                <w:b/>
                <w:bCs/>
                <w:color w:val="auto"/>
                <w:sz w:val="24"/>
                <w:szCs w:val="24"/>
              </w:rPr>
              <w:t>课题论证和研究计划</w:t>
            </w:r>
            <w:r>
              <w:rPr>
                <w:rFonts w:hint="eastAsia" w:ascii="Times New Roman" w:hAnsi="Times New Roman" w:eastAsia="仿宋" w:cs="仿宋"/>
                <w:color w:val="auto"/>
                <w:sz w:val="24"/>
                <w:szCs w:val="24"/>
              </w:rPr>
              <w:t>（篇幅不够可另附页）</w:t>
            </w:r>
          </w:p>
        </w:tc>
      </w:tr>
      <w:tr w14:paraId="009A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8" w:hRule="atLeast"/>
        </w:trPr>
        <w:tc>
          <w:tcPr>
            <w:tcW w:w="8789" w:type="dxa"/>
          </w:tcPr>
          <w:p w14:paraId="5CF55CBA">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lang w:val="en-US" w:eastAsia="zh-CN"/>
              </w:rPr>
              <w:t>一</w:t>
            </w: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rPr>
              <w:t>立项依据</w:t>
            </w:r>
            <w:r>
              <w:rPr>
                <w:rFonts w:hint="eastAsia" w:ascii="Times New Roman" w:hAnsi="Times New Roman" w:eastAsia="仿宋" w:cs="仿宋"/>
                <w:color w:val="auto"/>
                <w:sz w:val="24"/>
                <w:szCs w:val="24"/>
              </w:rPr>
              <w:t>（研究的目的与意义，国内外研究现状，主要参考文献等）</w:t>
            </w:r>
          </w:p>
          <w:p w14:paraId="0FEA40E3">
            <w:pPr>
              <w:spacing w:beforeLines="0" w:afterLines="0" w:line="240" w:lineRule="auto"/>
              <w:rPr>
                <w:rFonts w:hint="eastAsia" w:ascii="Times New Roman" w:hAnsi="Times New Roman" w:eastAsia="仿宋" w:cs="仿宋"/>
                <w:b/>
                <w:bCs/>
                <w:color w:val="auto"/>
                <w:sz w:val="24"/>
                <w:szCs w:val="24"/>
              </w:rPr>
            </w:pP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lang w:val="en-US" w:eastAsia="zh-CN"/>
              </w:rPr>
              <w:t>二</w:t>
            </w:r>
            <w:r>
              <w:rPr>
                <w:rFonts w:hint="eastAsia" w:ascii="Times New Roman" w:hAnsi="Times New Roman" w:eastAsia="仿宋" w:cs="仿宋"/>
                <w:b/>
                <w:bCs/>
                <w:color w:val="auto"/>
                <w:sz w:val="24"/>
                <w:szCs w:val="24"/>
                <w:lang w:eastAsia="zh-CN"/>
              </w:rPr>
              <w:t>）</w:t>
            </w:r>
            <w:r>
              <w:rPr>
                <w:rFonts w:hint="eastAsia" w:ascii="Times New Roman" w:hAnsi="Times New Roman" w:eastAsia="仿宋" w:cs="仿宋"/>
                <w:b/>
                <w:bCs/>
                <w:color w:val="auto"/>
                <w:sz w:val="24"/>
                <w:szCs w:val="24"/>
              </w:rPr>
              <w:t>研究目标与内容</w:t>
            </w:r>
          </w:p>
          <w:p w14:paraId="33DF063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1.研究目标</w:t>
            </w:r>
          </w:p>
          <w:p w14:paraId="303BD92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2.研究内容</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即研究什么，可分条阐述，说明要解决的主要技术难点和问题</w:t>
            </w:r>
            <w:r>
              <w:rPr>
                <w:rFonts w:hint="eastAsia" w:ascii="Times New Roman" w:hAnsi="Times New Roman" w:eastAsia="仿宋" w:cs="仿宋"/>
                <w:color w:val="auto"/>
                <w:sz w:val="24"/>
                <w:szCs w:val="24"/>
              </w:rPr>
              <w:t>）</w:t>
            </w:r>
          </w:p>
          <w:p w14:paraId="3F683CD2">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2.1研究内容</w:t>
            </w:r>
          </w:p>
          <w:p w14:paraId="5A050A3E">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2.2拟解决的关键问题</w:t>
            </w:r>
          </w:p>
          <w:p w14:paraId="478AAC74">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3.主要创新点</w:t>
            </w:r>
          </w:p>
          <w:p w14:paraId="7E1718C5">
            <w:pPr>
              <w:spacing w:beforeLines="0" w:afterLines="0" w:line="240" w:lineRule="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b/>
                <w:bCs/>
                <w:color w:val="auto"/>
                <w:sz w:val="24"/>
                <w:szCs w:val="24"/>
                <w:lang w:val="en-US" w:eastAsia="zh-CN"/>
              </w:rPr>
              <w:t>（三）</w:t>
            </w:r>
            <w:r>
              <w:rPr>
                <w:rFonts w:hint="eastAsia" w:ascii="Times New Roman" w:hAnsi="Times New Roman" w:eastAsia="仿宋" w:cs="仿宋"/>
                <w:b/>
                <w:bCs/>
                <w:color w:val="auto"/>
                <w:sz w:val="24"/>
                <w:szCs w:val="24"/>
              </w:rPr>
              <w:t>研究</w:t>
            </w:r>
            <w:r>
              <w:rPr>
                <w:rFonts w:hint="eastAsia" w:ascii="Times New Roman" w:hAnsi="Times New Roman" w:eastAsia="仿宋" w:cs="仿宋"/>
                <w:b/>
                <w:bCs/>
                <w:color w:val="auto"/>
                <w:sz w:val="24"/>
                <w:szCs w:val="24"/>
                <w:lang w:val="en-US" w:eastAsia="zh-CN"/>
              </w:rPr>
              <w:t>方法、设计方案</w:t>
            </w:r>
            <w:r>
              <w:rPr>
                <w:rFonts w:hint="eastAsia" w:ascii="Times New Roman" w:hAnsi="Times New Roman" w:eastAsia="仿宋" w:cs="仿宋"/>
                <w:b/>
                <w:bCs/>
                <w:color w:val="auto"/>
                <w:sz w:val="24"/>
                <w:szCs w:val="24"/>
              </w:rPr>
              <w:t>与技术路线</w:t>
            </w:r>
            <w:r>
              <w:rPr>
                <w:rFonts w:hint="eastAsia" w:ascii="Times New Roman" w:hAnsi="Times New Roman" w:eastAsia="仿宋" w:cs="仿宋"/>
                <w:color w:val="auto"/>
                <w:sz w:val="24"/>
                <w:szCs w:val="24"/>
                <w:lang w:val="en-US" w:eastAsia="zh-CN"/>
              </w:rPr>
              <w:t>（包括主要手段、关键技术的解决方法、具体实验设计方案）</w:t>
            </w:r>
          </w:p>
          <w:p w14:paraId="77F95B10">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val="en-US" w:eastAsia="zh-CN"/>
              </w:rPr>
              <w:t>（四）预期工作结果</w:t>
            </w:r>
            <w:r>
              <w:rPr>
                <w:rFonts w:hint="eastAsia" w:ascii="Times New Roman" w:hAnsi="Times New Roman" w:eastAsia="仿宋" w:cs="仿宋"/>
                <w:color w:val="auto"/>
                <w:sz w:val="24"/>
                <w:szCs w:val="24"/>
              </w:rPr>
              <w:t>（提供成果的形式，具体考核指标等）：</w:t>
            </w:r>
          </w:p>
          <w:p w14:paraId="6B4A055C">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1.主要技术指标：包括新技术（含预防、诊断或治疗等）、新产品（含药品、医疗器械、院内制剂等）、计算机软件、新方法、技术标准（含临床路径、技术规范或操作指南等）、专利（含授权或受理）、论文、专著等。</w:t>
            </w:r>
          </w:p>
          <w:p w14:paraId="0698D9BB">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2.人才队伍建设</w:t>
            </w:r>
          </w:p>
          <w:p w14:paraId="27E279C4">
            <w:pPr>
              <w:pStyle w:val="23"/>
              <w:keepNext w:val="0"/>
              <w:keepLines w:val="0"/>
              <w:pageBreakBefore w:val="0"/>
              <w:widowControl w:val="0"/>
              <w:kinsoku/>
              <w:wordWrap/>
              <w:overflowPunct/>
              <w:topLinePunct w:val="0"/>
              <w:autoSpaceDE/>
              <w:autoSpaceDN/>
              <w:bidi w:val="0"/>
              <w:adjustRightInd/>
              <w:snapToGrid/>
              <w:spacing w:beforeLines="0" w:afterLines="0" w:line="240" w:lineRule="auto"/>
              <w:ind w:firstLine="0"/>
              <w:textAlignment w:val="auto"/>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kern w:val="2"/>
                <w:sz w:val="24"/>
                <w:szCs w:val="24"/>
                <w:lang w:val="en-US" w:eastAsia="zh-CN" w:bidi="ar-SA"/>
              </w:rPr>
              <w:t>3.社会效益和经济效益及项目推广前景</w:t>
            </w:r>
          </w:p>
          <w:p w14:paraId="6947F002">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lang w:val="en-US" w:eastAsia="zh-CN"/>
              </w:rPr>
              <w:t>（五）现有开展工作的条件和基础</w:t>
            </w:r>
            <w:r>
              <w:rPr>
                <w:rFonts w:hint="eastAsia" w:ascii="Times New Roman" w:hAnsi="Times New Roman" w:eastAsia="仿宋" w:cs="仿宋"/>
                <w:color w:val="auto"/>
                <w:sz w:val="24"/>
                <w:szCs w:val="24"/>
              </w:rPr>
              <w:t>（</w:t>
            </w:r>
            <w:r>
              <w:rPr>
                <w:rFonts w:hint="eastAsia" w:ascii="Times New Roman" w:hAnsi="Times New Roman" w:eastAsia="仿宋" w:cs="仿宋"/>
                <w:sz w:val="24"/>
                <w:szCs w:val="24"/>
              </w:rPr>
              <w:t>前期工作基础、技术力量、设备条件、协作条件等</w:t>
            </w:r>
            <w:r>
              <w:rPr>
                <w:rFonts w:hint="eastAsia" w:ascii="Times New Roman" w:hAnsi="Times New Roman" w:eastAsia="仿宋" w:cs="仿宋"/>
                <w:color w:val="auto"/>
                <w:sz w:val="24"/>
                <w:szCs w:val="24"/>
              </w:rPr>
              <w:t>）</w:t>
            </w:r>
          </w:p>
          <w:p w14:paraId="517401C4">
            <w:pPr>
              <w:spacing w:beforeLines="0" w:afterLines="0" w:line="240" w:lineRule="auto"/>
              <w:rPr>
                <w:rFonts w:hint="eastAsia" w:ascii="Times New Roman" w:hAnsi="Times New Roman" w:eastAsia="仿宋" w:cs="仿宋"/>
                <w:color w:val="auto"/>
                <w:sz w:val="24"/>
                <w:szCs w:val="24"/>
                <w:lang w:eastAsia="zh-CN"/>
              </w:rPr>
            </w:pPr>
            <w:r>
              <w:rPr>
                <w:rFonts w:hint="eastAsia" w:ascii="Times New Roman" w:hAnsi="Times New Roman" w:eastAsia="仿宋" w:cs="仿宋"/>
                <w:b/>
                <w:bCs/>
                <w:color w:val="auto"/>
                <w:sz w:val="24"/>
                <w:szCs w:val="24"/>
                <w:lang w:val="en-US" w:eastAsia="zh-CN"/>
              </w:rPr>
              <w:t>（六）研究进度安排：</w:t>
            </w:r>
            <w:r>
              <w:rPr>
                <w:rFonts w:hint="eastAsia" w:ascii="Times New Roman" w:hAnsi="Times New Roman" w:eastAsia="仿宋" w:cs="仿宋"/>
                <w:color w:val="auto"/>
                <w:sz w:val="24"/>
                <w:szCs w:val="24"/>
                <w:lang w:eastAsia="zh-CN"/>
              </w:rPr>
              <w:t>（</w:t>
            </w:r>
            <w:r>
              <w:rPr>
                <w:rFonts w:hint="eastAsia" w:ascii="Times New Roman" w:hAnsi="Times New Roman" w:eastAsia="仿宋" w:cs="仿宋"/>
                <w:color w:val="auto"/>
                <w:sz w:val="24"/>
                <w:szCs w:val="24"/>
                <w:lang w:val="en-US" w:eastAsia="zh-CN"/>
              </w:rPr>
              <w:t>以</w:t>
            </w:r>
            <w:r>
              <w:rPr>
                <w:rFonts w:hint="eastAsia" w:ascii="仿宋" w:hAnsi="仿宋" w:eastAsia="仿宋" w:cs="仿宋"/>
                <w:color w:val="auto"/>
                <w:sz w:val="24"/>
                <w:szCs w:val="24"/>
                <w:lang w:val="en-US" w:eastAsia="zh-CN"/>
              </w:rPr>
              <w:t>6</w:t>
            </w:r>
            <w:r>
              <w:rPr>
                <w:rFonts w:hint="eastAsia" w:ascii="Times New Roman" w:hAnsi="Times New Roman" w:eastAsia="仿宋" w:cs="仿宋"/>
                <w:color w:val="auto"/>
                <w:sz w:val="24"/>
                <w:szCs w:val="24"/>
                <w:lang w:val="en-US" w:eastAsia="zh-CN"/>
              </w:rPr>
              <w:t>个月为一阶段</w:t>
            </w:r>
            <w:r>
              <w:rPr>
                <w:rFonts w:hint="eastAsia" w:ascii="Times New Roman" w:hAnsi="Times New Roman" w:eastAsia="仿宋" w:cs="仿宋"/>
                <w:color w:val="auto"/>
                <w:sz w:val="24"/>
                <w:szCs w:val="24"/>
                <w:lang w:eastAsia="zh-CN"/>
              </w:rPr>
              <w:t>）</w:t>
            </w:r>
          </w:p>
          <w:tbl>
            <w:tblPr>
              <w:tblStyle w:val="11"/>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3260"/>
              <w:gridCol w:w="2858"/>
            </w:tblGrid>
            <w:tr w14:paraId="3221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vAlign w:val="top"/>
                </w:tcPr>
                <w:p w14:paraId="5880BAAD">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时间安排</w:t>
                  </w:r>
                </w:p>
              </w:tc>
              <w:tc>
                <w:tcPr>
                  <w:tcW w:w="3260" w:type="dxa"/>
                  <w:vAlign w:val="top"/>
                </w:tcPr>
                <w:p w14:paraId="116EBF1A">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研究内容</w:t>
                  </w:r>
                </w:p>
              </w:tc>
              <w:tc>
                <w:tcPr>
                  <w:tcW w:w="2858" w:type="dxa"/>
                  <w:vAlign w:val="top"/>
                </w:tcPr>
                <w:p w14:paraId="22354131">
                  <w:pPr>
                    <w:spacing w:beforeLines="0" w:afterLines="0" w:line="240" w:lineRule="auto"/>
                    <w:jc w:val="center"/>
                    <w:rPr>
                      <w:rFonts w:hint="eastAsia" w:ascii="Times New Roman" w:hAnsi="Times New Roman" w:eastAsia="仿宋" w:cs="仿宋"/>
                      <w:color w:val="auto"/>
                      <w:kern w:val="2"/>
                      <w:sz w:val="24"/>
                      <w:szCs w:val="24"/>
                      <w:lang w:val="en-US" w:eastAsia="zh-CN" w:bidi="ar-SA"/>
                    </w:rPr>
                  </w:pPr>
                  <w:r>
                    <w:rPr>
                      <w:rFonts w:hint="eastAsia" w:ascii="Times New Roman" w:hAnsi="Times New Roman" w:eastAsia="仿宋" w:cs="仿宋"/>
                      <w:color w:val="auto"/>
                      <w:sz w:val="24"/>
                      <w:szCs w:val="24"/>
                    </w:rPr>
                    <w:t>阶段目标</w:t>
                  </w:r>
                </w:p>
              </w:tc>
            </w:tr>
            <w:tr w14:paraId="5604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00D16043">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557DAC4D">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2325CDFC">
                  <w:pPr>
                    <w:spacing w:beforeLines="0" w:afterLines="0" w:line="240" w:lineRule="auto"/>
                    <w:rPr>
                      <w:rFonts w:hint="eastAsia" w:ascii="Times New Roman" w:hAnsi="Times New Roman" w:eastAsia="仿宋" w:cs="仿宋"/>
                      <w:color w:val="auto"/>
                      <w:sz w:val="24"/>
                      <w:szCs w:val="24"/>
                      <w:vertAlign w:val="baseline"/>
                    </w:rPr>
                  </w:pPr>
                </w:p>
              </w:tc>
            </w:tr>
            <w:tr w14:paraId="5C23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7C61C360">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30BD4418">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461D3693">
                  <w:pPr>
                    <w:spacing w:beforeLines="0" w:afterLines="0" w:line="240" w:lineRule="auto"/>
                    <w:rPr>
                      <w:rFonts w:hint="eastAsia" w:ascii="Times New Roman" w:hAnsi="Times New Roman" w:eastAsia="仿宋" w:cs="仿宋"/>
                      <w:color w:val="auto"/>
                      <w:sz w:val="24"/>
                      <w:szCs w:val="24"/>
                      <w:vertAlign w:val="baseline"/>
                    </w:rPr>
                  </w:pPr>
                </w:p>
              </w:tc>
            </w:tr>
            <w:tr w14:paraId="0BB0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6C065BB0">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4DD92E7B">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0F7991E5">
                  <w:pPr>
                    <w:spacing w:beforeLines="0" w:afterLines="0" w:line="240" w:lineRule="auto"/>
                    <w:rPr>
                      <w:rFonts w:hint="eastAsia" w:ascii="Times New Roman" w:hAnsi="Times New Roman" w:eastAsia="仿宋" w:cs="仿宋"/>
                      <w:color w:val="auto"/>
                      <w:sz w:val="24"/>
                      <w:szCs w:val="24"/>
                      <w:vertAlign w:val="baseline"/>
                    </w:rPr>
                  </w:pPr>
                </w:p>
              </w:tc>
            </w:tr>
            <w:tr w14:paraId="0FB7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60AC7B94">
                  <w:pPr>
                    <w:spacing w:beforeLines="0" w:afterLines="0" w:line="240" w:lineRule="auto"/>
                    <w:rPr>
                      <w:rFonts w:hint="eastAsia" w:ascii="Times New Roman" w:hAnsi="Times New Roman" w:eastAsia="仿宋" w:cs="仿宋"/>
                      <w:color w:val="auto"/>
                      <w:sz w:val="24"/>
                      <w:szCs w:val="24"/>
                      <w:vertAlign w:val="baseline"/>
                    </w:rPr>
                  </w:pPr>
                </w:p>
              </w:tc>
              <w:tc>
                <w:tcPr>
                  <w:tcW w:w="3260" w:type="dxa"/>
                </w:tcPr>
                <w:p w14:paraId="2DE56E8D">
                  <w:pPr>
                    <w:spacing w:beforeLines="0" w:afterLines="0" w:line="240" w:lineRule="auto"/>
                    <w:rPr>
                      <w:rFonts w:hint="eastAsia" w:ascii="Times New Roman" w:hAnsi="Times New Roman" w:eastAsia="仿宋" w:cs="仿宋"/>
                      <w:color w:val="auto"/>
                      <w:sz w:val="24"/>
                      <w:szCs w:val="24"/>
                      <w:vertAlign w:val="baseline"/>
                    </w:rPr>
                  </w:pPr>
                </w:p>
              </w:tc>
              <w:tc>
                <w:tcPr>
                  <w:tcW w:w="2858" w:type="dxa"/>
                </w:tcPr>
                <w:p w14:paraId="296F18FD">
                  <w:pPr>
                    <w:spacing w:beforeLines="0" w:afterLines="0" w:line="240" w:lineRule="auto"/>
                    <w:rPr>
                      <w:rFonts w:hint="eastAsia" w:ascii="Times New Roman" w:hAnsi="Times New Roman" w:eastAsia="仿宋" w:cs="仿宋"/>
                      <w:color w:val="auto"/>
                      <w:sz w:val="24"/>
                      <w:szCs w:val="24"/>
                      <w:vertAlign w:val="baseline"/>
                    </w:rPr>
                  </w:pPr>
                </w:p>
              </w:tc>
            </w:tr>
          </w:tbl>
          <w:p w14:paraId="7BEDAFED">
            <w:pPr>
              <w:spacing w:beforeLines="0" w:afterLines="0" w:line="240" w:lineRule="auto"/>
              <w:rPr>
                <w:rFonts w:hint="eastAsia" w:ascii="Times New Roman" w:hAnsi="Times New Roman" w:eastAsia="仿宋" w:cs="仿宋"/>
                <w:color w:val="auto"/>
                <w:sz w:val="24"/>
                <w:szCs w:val="24"/>
              </w:rPr>
            </w:pPr>
          </w:p>
        </w:tc>
      </w:tr>
    </w:tbl>
    <w:p w14:paraId="1A4B6FD5">
      <w:pPr>
        <w:keepNext/>
        <w:keepLines w:val="0"/>
        <w:pageBreakBefore w:val="0"/>
        <w:widowControl/>
        <w:kinsoku/>
        <w:wordWrap/>
        <w:overflowPunct/>
        <w:topLinePunct w:val="0"/>
        <w:autoSpaceDE/>
        <w:autoSpaceDN/>
        <w:bidi w:val="0"/>
        <w:adjustRightInd/>
        <w:snapToGrid/>
        <w:spacing w:beforeLines="0" w:afterLines="0"/>
        <w:jc w:val="left"/>
        <w:textAlignment w:val="auto"/>
        <w:rPr>
          <w:rFonts w:ascii="Times New Roman" w:hAnsi="Times New Roman" w:eastAsia="方正黑体_GBK"/>
          <w:color w:val="auto"/>
          <w:sz w:val="32"/>
          <w:szCs w:val="32"/>
        </w:rPr>
      </w:pPr>
      <w:r>
        <w:rPr>
          <w:rFonts w:ascii="Times New Roman" w:hAnsi="Times New Roman" w:eastAsia="黑体"/>
          <w:color w:val="auto"/>
          <w:sz w:val="32"/>
        </w:rPr>
        <w:br w:type="page"/>
      </w:r>
      <w:r>
        <w:rPr>
          <w:rFonts w:hint="eastAsia" w:ascii="Times New Roman" w:hAnsi="Times New Roman" w:eastAsia="黑体"/>
          <w:color w:val="auto"/>
          <w:sz w:val="32"/>
        </w:rPr>
        <w:t>三、课题负责人情况及其在课题领域的研究基础</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177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79" w:hRule="atLeast"/>
        </w:trPr>
        <w:tc>
          <w:tcPr>
            <w:tcW w:w="8789" w:type="dxa"/>
            <w:tcBorders>
              <w:bottom w:val="single" w:color="auto" w:sz="4" w:space="0"/>
            </w:tcBorders>
          </w:tcPr>
          <w:p w14:paraId="091F9B0C">
            <w:pPr>
              <w:keepNext w:val="0"/>
              <w:keepLines w:val="0"/>
              <w:pageBreakBefore w:val="0"/>
              <w:widowControl/>
              <w:kinsoku/>
              <w:wordWrap/>
              <w:overflowPunct/>
              <w:topLinePunct w:val="0"/>
              <w:autoSpaceDE/>
              <w:autoSpaceDN/>
              <w:bidi w:val="0"/>
              <w:adjustRightInd/>
              <w:snapToGrid/>
              <w:spacing w:beforeLines="0" w:afterLines="0" w:line="240" w:lineRule="auto"/>
              <w:ind w:firstLine="480" w:firstLineChars="200"/>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课题负责人个人基本情况、与本课题相关的主要研究成果（近</w:t>
            </w:r>
            <w:r>
              <w:rPr>
                <w:rFonts w:hint="eastAsia" w:ascii="仿宋" w:hAnsi="仿宋" w:eastAsia="仿宋" w:cs="仿宋"/>
                <w:color w:val="auto"/>
                <w:sz w:val="24"/>
                <w:szCs w:val="24"/>
              </w:rPr>
              <w:t>5</w:t>
            </w:r>
            <w:r>
              <w:rPr>
                <w:rFonts w:hint="eastAsia" w:ascii="Times New Roman" w:hAnsi="Times New Roman" w:eastAsia="仿宋" w:cs="仿宋"/>
                <w:color w:val="auto"/>
                <w:sz w:val="24"/>
                <w:szCs w:val="24"/>
              </w:rPr>
              <w:t>年来主持课题/科技服务项目、发表论文及出版的专著，应注明成果名称、成果形式、发表刊物或出版单位及时间）</w:t>
            </w:r>
          </w:p>
          <w:p w14:paraId="0E1D1CEF">
            <w:pPr>
              <w:widowControl/>
              <w:snapToGrid/>
              <w:spacing w:beforeLines="0" w:afterLines="0" w:line="240" w:lineRule="auto"/>
              <w:rPr>
                <w:rFonts w:hint="eastAsia" w:ascii="Times New Roman" w:hAnsi="Times New Roman" w:eastAsia="仿宋" w:cs="仿宋"/>
                <w:color w:val="auto"/>
                <w:sz w:val="24"/>
                <w:szCs w:val="24"/>
              </w:rPr>
            </w:pPr>
          </w:p>
          <w:p w14:paraId="450BBDC4">
            <w:pPr>
              <w:widowControl/>
              <w:tabs>
                <w:tab w:val="left" w:pos="5665"/>
              </w:tabs>
              <w:snapToGrid/>
              <w:spacing w:beforeLines="0" w:afterLines="0" w:line="240" w:lineRule="auto"/>
              <w:rPr>
                <w:rFonts w:hint="eastAsia" w:ascii="Times New Roman" w:hAnsi="Times New Roman" w:eastAsia="仿宋" w:cs="仿宋"/>
                <w:color w:val="auto"/>
                <w:sz w:val="24"/>
                <w:szCs w:val="24"/>
                <w:lang w:eastAsia="zh-CN"/>
              </w:rPr>
            </w:pPr>
            <w:r>
              <w:rPr>
                <w:rFonts w:hint="eastAsia" w:ascii="Times New Roman" w:hAnsi="Times New Roman" w:eastAsia="仿宋" w:cs="仿宋"/>
                <w:color w:val="auto"/>
                <w:sz w:val="24"/>
                <w:szCs w:val="24"/>
                <w:lang w:eastAsia="zh-CN"/>
              </w:rPr>
              <w:tab/>
            </w:r>
          </w:p>
          <w:p w14:paraId="2CAFDEDD">
            <w:pPr>
              <w:widowControl/>
              <w:snapToGrid/>
              <w:spacing w:beforeLines="0" w:afterLines="0" w:line="240" w:lineRule="auto"/>
              <w:rPr>
                <w:rFonts w:hint="eastAsia" w:ascii="Times New Roman" w:hAnsi="Times New Roman" w:eastAsia="仿宋" w:cs="仿宋"/>
                <w:color w:val="auto"/>
                <w:sz w:val="24"/>
                <w:szCs w:val="24"/>
              </w:rPr>
            </w:pPr>
          </w:p>
          <w:p w14:paraId="2B8336D1">
            <w:pPr>
              <w:widowControl/>
              <w:snapToGrid/>
              <w:spacing w:beforeLines="0" w:afterLines="0" w:line="240" w:lineRule="auto"/>
              <w:rPr>
                <w:rFonts w:hint="eastAsia" w:ascii="Times New Roman" w:hAnsi="Times New Roman" w:eastAsia="仿宋" w:cs="仿宋"/>
                <w:color w:val="auto"/>
                <w:sz w:val="24"/>
                <w:szCs w:val="24"/>
              </w:rPr>
            </w:pPr>
          </w:p>
          <w:p w14:paraId="737C0E4A">
            <w:pPr>
              <w:widowControl/>
              <w:snapToGrid/>
              <w:spacing w:beforeLines="0" w:afterLines="0" w:line="240" w:lineRule="auto"/>
              <w:rPr>
                <w:rFonts w:hint="eastAsia" w:ascii="Times New Roman" w:hAnsi="Times New Roman" w:eastAsia="仿宋" w:cs="仿宋"/>
                <w:color w:val="auto"/>
                <w:sz w:val="24"/>
                <w:szCs w:val="24"/>
              </w:rPr>
            </w:pPr>
          </w:p>
          <w:p w14:paraId="4105DD4C">
            <w:pPr>
              <w:widowControl/>
              <w:snapToGrid/>
              <w:spacing w:beforeLines="0" w:afterLines="0" w:line="240" w:lineRule="auto"/>
              <w:rPr>
                <w:rFonts w:hint="eastAsia" w:ascii="Times New Roman" w:hAnsi="Times New Roman" w:eastAsia="仿宋" w:cs="仿宋"/>
                <w:color w:val="auto"/>
                <w:sz w:val="24"/>
                <w:szCs w:val="24"/>
              </w:rPr>
            </w:pPr>
          </w:p>
          <w:p w14:paraId="0BEADB8C">
            <w:pPr>
              <w:widowControl/>
              <w:snapToGrid/>
              <w:spacing w:beforeLines="0" w:afterLines="0" w:line="240" w:lineRule="auto"/>
              <w:rPr>
                <w:rFonts w:hint="eastAsia" w:ascii="Times New Roman" w:hAnsi="Times New Roman" w:eastAsia="仿宋" w:cs="仿宋"/>
                <w:color w:val="auto"/>
                <w:sz w:val="24"/>
                <w:szCs w:val="24"/>
              </w:rPr>
            </w:pPr>
          </w:p>
          <w:p w14:paraId="03245BB4">
            <w:pPr>
              <w:widowControl/>
              <w:snapToGrid/>
              <w:spacing w:beforeLines="0" w:afterLines="0" w:line="240" w:lineRule="auto"/>
              <w:rPr>
                <w:rFonts w:hint="eastAsia" w:ascii="Times New Roman" w:hAnsi="Times New Roman" w:eastAsia="仿宋" w:cs="仿宋"/>
                <w:color w:val="auto"/>
                <w:sz w:val="24"/>
                <w:szCs w:val="24"/>
              </w:rPr>
            </w:pPr>
          </w:p>
          <w:p w14:paraId="269FD1B7">
            <w:pPr>
              <w:widowControl/>
              <w:snapToGrid/>
              <w:spacing w:beforeLines="0" w:afterLines="0" w:line="240" w:lineRule="auto"/>
              <w:rPr>
                <w:rFonts w:hint="eastAsia" w:ascii="Times New Roman" w:hAnsi="Times New Roman" w:eastAsia="仿宋" w:cs="仿宋"/>
                <w:color w:val="auto"/>
                <w:sz w:val="24"/>
                <w:szCs w:val="24"/>
              </w:rPr>
            </w:pPr>
          </w:p>
          <w:p w14:paraId="7DF53F33">
            <w:pPr>
              <w:widowControl/>
              <w:snapToGrid/>
              <w:spacing w:beforeLines="0" w:afterLines="0" w:line="240" w:lineRule="auto"/>
              <w:rPr>
                <w:rFonts w:hint="eastAsia" w:ascii="Times New Roman" w:hAnsi="Times New Roman" w:eastAsia="仿宋" w:cs="仿宋"/>
                <w:color w:val="auto"/>
                <w:sz w:val="24"/>
                <w:szCs w:val="24"/>
              </w:rPr>
            </w:pPr>
          </w:p>
          <w:p w14:paraId="3812CE58">
            <w:pPr>
              <w:widowControl/>
              <w:snapToGrid/>
              <w:spacing w:beforeLines="0" w:afterLines="0" w:line="240" w:lineRule="auto"/>
              <w:rPr>
                <w:rFonts w:hint="eastAsia" w:ascii="Times New Roman" w:hAnsi="Times New Roman" w:eastAsia="仿宋" w:cs="仿宋"/>
                <w:color w:val="auto"/>
                <w:sz w:val="24"/>
                <w:szCs w:val="24"/>
              </w:rPr>
            </w:pPr>
          </w:p>
        </w:tc>
      </w:tr>
    </w:tbl>
    <w:p w14:paraId="7C381EE4">
      <w:pPr>
        <w:widowControl/>
        <w:spacing w:beforeLines="0" w:afterLines="0"/>
        <w:jc w:val="left"/>
        <w:rPr>
          <w:rFonts w:hint="eastAsia" w:ascii="Times New Roman" w:hAnsi="Times New Roman" w:eastAsia="黑体"/>
          <w:color w:val="auto"/>
          <w:sz w:val="32"/>
        </w:rPr>
      </w:pPr>
    </w:p>
    <w:p w14:paraId="32CAAAA3">
      <w:pPr>
        <w:widowControl/>
        <w:spacing w:beforeLines="0" w:afterLines="0"/>
        <w:jc w:val="left"/>
        <w:rPr>
          <w:rFonts w:hint="eastAsia" w:ascii="Times New Roman" w:hAnsi="Times New Roman" w:eastAsia="黑体"/>
          <w:color w:val="auto"/>
          <w:sz w:val="32"/>
        </w:rPr>
        <w:sectPr>
          <w:footerReference r:id="rId7" w:type="default"/>
          <w:footerReference r:id="rId8" w:type="even"/>
          <w:pgSz w:w="11906" w:h="16838"/>
          <w:pgMar w:top="1587" w:right="1474" w:bottom="851" w:left="1644" w:header="794" w:footer="992" w:gutter="0"/>
          <w:pgNumType w:fmt="numberInDash" w:start="12"/>
          <w:cols w:space="425" w:num="1"/>
          <w:docGrid w:type="lines" w:linePitch="312" w:charSpace="0"/>
        </w:sectPr>
      </w:pPr>
    </w:p>
    <w:p w14:paraId="127BE613">
      <w:pPr>
        <w:widowControl/>
        <w:spacing w:beforeLines="0" w:afterLines="0"/>
        <w:jc w:val="left"/>
        <w:rPr>
          <w:rFonts w:ascii="Times New Roman" w:hAnsi="Times New Roman" w:eastAsia="方正黑体_GBK"/>
          <w:color w:val="auto"/>
          <w:sz w:val="32"/>
          <w:szCs w:val="32"/>
        </w:rPr>
      </w:pPr>
      <w:r>
        <w:rPr>
          <w:rFonts w:hint="eastAsia" w:ascii="Times New Roman" w:hAnsi="Times New Roman" w:eastAsia="黑体"/>
          <w:color w:val="auto"/>
          <w:sz w:val="32"/>
        </w:rPr>
        <w:t>四、课题经费预算表</w:t>
      </w:r>
    </w:p>
    <w:tbl>
      <w:tblPr>
        <w:tblStyle w:val="10"/>
        <w:tblW w:w="486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17"/>
        <w:gridCol w:w="2700"/>
        <w:gridCol w:w="1240"/>
        <w:gridCol w:w="1242"/>
        <w:gridCol w:w="1238"/>
        <w:gridCol w:w="1828"/>
      </w:tblGrid>
      <w:tr w14:paraId="4630B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8406A41">
            <w:pPr>
              <w:autoSpaceDE w:val="0"/>
              <w:autoSpaceDN w:val="0"/>
              <w:spacing w:beforeLines="0" w:afterLines="0" w:line="240" w:lineRule="auto"/>
              <w:ind w:left="0" w:hanging="608"/>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序</w:t>
            </w:r>
          </w:p>
          <w:p w14:paraId="4E3EB04B">
            <w:pPr>
              <w:autoSpaceDE w:val="0"/>
              <w:autoSpaceDN w:val="0"/>
              <w:spacing w:beforeLines="0" w:afterLines="0" w:line="240" w:lineRule="auto"/>
              <w:ind w:left="0" w:hanging="608"/>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号</w:t>
            </w:r>
          </w:p>
        </w:tc>
        <w:tc>
          <w:tcPr>
            <w:tcW w:w="1576" w:type="pct"/>
            <w:tcBorders>
              <w:top w:val="single" w:color="auto" w:sz="6" w:space="0"/>
              <w:left w:val="single" w:color="auto" w:sz="6" w:space="0"/>
              <w:bottom w:val="single" w:color="auto" w:sz="6" w:space="0"/>
              <w:right w:val="single" w:color="auto" w:sz="6" w:space="0"/>
            </w:tcBorders>
            <w:vAlign w:val="center"/>
          </w:tcPr>
          <w:p w14:paraId="79782AD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预算科目名称</w:t>
            </w:r>
          </w:p>
        </w:tc>
        <w:tc>
          <w:tcPr>
            <w:tcW w:w="724" w:type="pct"/>
            <w:tcBorders>
              <w:top w:val="single" w:color="auto" w:sz="6" w:space="0"/>
              <w:left w:val="single" w:color="auto" w:sz="6" w:space="0"/>
              <w:bottom w:val="single" w:color="auto" w:sz="6" w:space="0"/>
              <w:right w:val="single" w:color="auto" w:sz="6" w:space="0"/>
            </w:tcBorders>
            <w:vAlign w:val="center"/>
          </w:tcPr>
          <w:p w14:paraId="51AE8987">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合计</w:t>
            </w:r>
          </w:p>
          <w:p w14:paraId="3284C3F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725" w:type="pct"/>
            <w:tcBorders>
              <w:top w:val="single" w:color="auto" w:sz="6" w:space="0"/>
              <w:left w:val="single" w:color="auto" w:sz="6" w:space="0"/>
              <w:bottom w:val="single" w:color="auto" w:sz="6" w:space="0"/>
              <w:right w:val="single" w:color="auto" w:sz="4" w:space="0"/>
            </w:tcBorders>
            <w:vAlign w:val="center"/>
          </w:tcPr>
          <w:p w14:paraId="519372B3">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申请经费</w:t>
            </w:r>
          </w:p>
          <w:p w14:paraId="13546027">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723" w:type="pct"/>
            <w:tcBorders>
              <w:top w:val="single" w:color="auto" w:sz="6" w:space="0"/>
              <w:left w:val="single" w:color="auto" w:sz="6" w:space="0"/>
              <w:bottom w:val="single" w:color="auto" w:sz="6" w:space="0"/>
              <w:right w:val="single" w:color="auto" w:sz="4" w:space="0"/>
            </w:tcBorders>
            <w:vAlign w:val="center"/>
          </w:tcPr>
          <w:p w14:paraId="4A225BA2">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bCs/>
                <w:color w:val="auto"/>
                <w:sz w:val="24"/>
                <w:szCs w:val="24"/>
              </w:rPr>
              <w:t>自筹经费</w:t>
            </w:r>
            <w:r>
              <w:rPr>
                <w:rFonts w:hint="eastAsia" w:ascii="仿宋" w:hAnsi="仿宋" w:eastAsia="仿宋" w:cs="仿宋"/>
                <w:color w:val="auto"/>
                <w:spacing w:val="-10"/>
                <w:sz w:val="24"/>
                <w:szCs w:val="24"/>
              </w:rPr>
              <w:t>(</w:t>
            </w:r>
            <w:r>
              <w:rPr>
                <w:rFonts w:hint="eastAsia" w:ascii="Times New Roman" w:hAnsi="Times New Roman" w:eastAsia="仿宋" w:cs="仿宋"/>
                <w:color w:val="auto"/>
                <w:spacing w:val="-10"/>
                <w:sz w:val="24"/>
                <w:szCs w:val="24"/>
              </w:rPr>
              <w:t>万元</w:t>
            </w:r>
            <w:r>
              <w:rPr>
                <w:rFonts w:hint="eastAsia" w:ascii="仿宋" w:hAnsi="仿宋" w:eastAsia="仿宋" w:cs="仿宋"/>
                <w:color w:val="auto"/>
                <w:spacing w:val="-10"/>
                <w:sz w:val="24"/>
                <w:szCs w:val="24"/>
              </w:rPr>
              <w:t>)</w:t>
            </w:r>
          </w:p>
        </w:tc>
        <w:tc>
          <w:tcPr>
            <w:tcW w:w="1067" w:type="pct"/>
            <w:tcBorders>
              <w:top w:val="single" w:color="auto" w:sz="6" w:space="0"/>
              <w:left w:val="single" w:color="auto" w:sz="6" w:space="0"/>
              <w:bottom w:val="single" w:color="auto" w:sz="6" w:space="0"/>
              <w:right w:val="single" w:color="auto" w:sz="4" w:space="0"/>
            </w:tcBorders>
          </w:tcPr>
          <w:p w14:paraId="67644ED5">
            <w:pPr>
              <w:spacing w:beforeLines="0" w:afterLines="0" w:line="240" w:lineRule="auto"/>
              <w:jc w:val="center"/>
              <w:rPr>
                <w:rFonts w:hint="eastAsia" w:ascii="Times New Roman" w:hAnsi="Times New Roman" w:eastAsia="仿宋" w:cs="仿宋"/>
                <w:color w:val="auto"/>
                <w:spacing w:val="-10"/>
                <w:sz w:val="24"/>
                <w:szCs w:val="24"/>
              </w:rPr>
            </w:pPr>
            <w:r>
              <w:rPr>
                <w:rFonts w:hint="eastAsia" w:ascii="Times New Roman" w:hAnsi="Times New Roman" w:eastAsia="仿宋" w:cs="仿宋"/>
                <w:color w:val="auto"/>
                <w:spacing w:val="-10"/>
                <w:sz w:val="24"/>
                <w:szCs w:val="24"/>
              </w:rPr>
              <w:t>测算依据</w:t>
            </w:r>
          </w:p>
          <w:p w14:paraId="46524E4B">
            <w:pPr>
              <w:autoSpaceDE w:val="0"/>
              <w:autoSpaceDN w:val="0"/>
              <w:spacing w:beforeLines="0" w:afterLines="0" w:line="240" w:lineRule="auto"/>
              <w:jc w:val="center"/>
              <w:rPr>
                <w:rFonts w:hint="eastAsia" w:ascii="Times New Roman" w:hAnsi="Times New Roman" w:eastAsia="仿宋" w:cs="仿宋"/>
                <w:bCs/>
                <w:color w:val="auto"/>
                <w:sz w:val="24"/>
                <w:szCs w:val="24"/>
              </w:rPr>
            </w:pPr>
            <w:r>
              <w:rPr>
                <w:rFonts w:hint="eastAsia" w:ascii="Times New Roman" w:hAnsi="Times New Roman" w:eastAsia="仿宋" w:cs="仿宋"/>
                <w:color w:val="auto"/>
                <w:spacing w:val="-10"/>
                <w:sz w:val="24"/>
                <w:szCs w:val="24"/>
              </w:rPr>
              <w:t>（可另附页说明）</w:t>
            </w:r>
          </w:p>
        </w:tc>
      </w:tr>
      <w:tr w14:paraId="3A7D7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A1F02B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p>
        </w:tc>
        <w:tc>
          <w:tcPr>
            <w:tcW w:w="1576" w:type="pct"/>
            <w:tcBorders>
              <w:top w:val="single" w:color="auto" w:sz="6" w:space="0"/>
              <w:left w:val="single" w:color="auto" w:sz="6" w:space="0"/>
              <w:bottom w:val="single" w:color="auto" w:sz="6" w:space="0"/>
              <w:right w:val="single" w:color="auto" w:sz="6" w:space="0"/>
            </w:tcBorders>
            <w:vAlign w:val="center"/>
          </w:tcPr>
          <w:p w14:paraId="6FC0A9B7">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rPr>
              <w:t>一、经费支出</w:t>
            </w:r>
          </w:p>
        </w:tc>
        <w:tc>
          <w:tcPr>
            <w:tcW w:w="724" w:type="pct"/>
            <w:tcBorders>
              <w:top w:val="single" w:color="auto" w:sz="6" w:space="0"/>
              <w:left w:val="single" w:color="auto" w:sz="6" w:space="0"/>
              <w:bottom w:val="single" w:color="auto" w:sz="6" w:space="0"/>
              <w:right w:val="single" w:color="auto" w:sz="6" w:space="0"/>
            </w:tcBorders>
            <w:vAlign w:val="center"/>
          </w:tcPr>
          <w:p w14:paraId="04B4FBE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603EFF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B1FDA7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639771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9A86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462C430">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p>
        </w:tc>
        <w:tc>
          <w:tcPr>
            <w:tcW w:w="1576" w:type="pct"/>
            <w:tcBorders>
              <w:top w:val="single" w:color="auto" w:sz="6" w:space="0"/>
              <w:left w:val="single" w:color="auto" w:sz="6" w:space="0"/>
              <w:bottom w:val="single" w:color="auto" w:sz="6" w:space="0"/>
              <w:right w:val="single" w:color="auto" w:sz="6" w:space="0"/>
            </w:tcBorders>
            <w:vAlign w:val="center"/>
          </w:tcPr>
          <w:p w14:paraId="060D492A">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highlight w:val="none"/>
              </w:rPr>
              <w:t>（一）直接费用</w:t>
            </w:r>
          </w:p>
        </w:tc>
        <w:tc>
          <w:tcPr>
            <w:tcW w:w="724" w:type="pct"/>
            <w:tcBorders>
              <w:top w:val="single" w:color="auto" w:sz="6" w:space="0"/>
              <w:left w:val="single" w:color="auto" w:sz="6" w:space="0"/>
              <w:bottom w:val="single" w:color="auto" w:sz="6" w:space="0"/>
              <w:right w:val="single" w:color="auto" w:sz="6" w:space="0"/>
            </w:tcBorders>
            <w:vAlign w:val="center"/>
          </w:tcPr>
          <w:p w14:paraId="15280E5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C5BF99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20D717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8A8892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038B2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474130E">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p>
        </w:tc>
        <w:tc>
          <w:tcPr>
            <w:tcW w:w="1576" w:type="pct"/>
            <w:tcBorders>
              <w:top w:val="single" w:color="auto" w:sz="6" w:space="0"/>
              <w:left w:val="single" w:color="auto" w:sz="6" w:space="0"/>
              <w:bottom w:val="single" w:color="auto" w:sz="6" w:space="0"/>
              <w:right w:val="single" w:color="auto" w:sz="6" w:space="0"/>
            </w:tcBorders>
            <w:vAlign w:val="center"/>
          </w:tcPr>
          <w:p w14:paraId="2839440C">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设备费</w:t>
            </w:r>
          </w:p>
        </w:tc>
        <w:tc>
          <w:tcPr>
            <w:tcW w:w="724" w:type="pct"/>
            <w:tcBorders>
              <w:top w:val="single" w:color="auto" w:sz="6" w:space="0"/>
              <w:left w:val="single" w:color="auto" w:sz="6" w:space="0"/>
              <w:bottom w:val="single" w:color="auto" w:sz="6" w:space="0"/>
              <w:right w:val="single" w:color="auto" w:sz="6" w:space="0"/>
            </w:tcBorders>
            <w:vAlign w:val="center"/>
          </w:tcPr>
          <w:p w14:paraId="217FFB5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FA4EC1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60C564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3954A2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3B8A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7959F9D">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4</w:t>
            </w:r>
          </w:p>
        </w:tc>
        <w:tc>
          <w:tcPr>
            <w:tcW w:w="1576" w:type="pct"/>
            <w:tcBorders>
              <w:top w:val="single" w:color="auto" w:sz="6" w:space="0"/>
              <w:left w:val="single" w:color="auto" w:sz="6" w:space="0"/>
              <w:bottom w:val="single" w:color="auto" w:sz="6" w:space="0"/>
              <w:right w:val="single" w:color="auto" w:sz="6" w:space="0"/>
            </w:tcBorders>
            <w:vAlign w:val="center"/>
          </w:tcPr>
          <w:p w14:paraId="59630219">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（1）购置设备费</w:t>
            </w:r>
          </w:p>
        </w:tc>
        <w:tc>
          <w:tcPr>
            <w:tcW w:w="724" w:type="pct"/>
            <w:tcBorders>
              <w:top w:val="single" w:color="auto" w:sz="6" w:space="0"/>
              <w:left w:val="single" w:color="auto" w:sz="6" w:space="0"/>
              <w:bottom w:val="single" w:color="auto" w:sz="6" w:space="0"/>
              <w:right w:val="single" w:color="auto" w:sz="6" w:space="0"/>
            </w:tcBorders>
            <w:vAlign w:val="center"/>
          </w:tcPr>
          <w:p w14:paraId="6C33E22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0A06CE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A42336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C25AED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90D9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5B27E794">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5</w:t>
            </w:r>
          </w:p>
        </w:tc>
        <w:tc>
          <w:tcPr>
            <w:tcW w:w="1576" w:type="pct"/>
            <w:tcBorders>
              <w:top w:val="single" w:color="auto" w:sz="6" w:space="0"/>
              <w:left w:val="single" w:color="auto" w:sz="6" w:space="0"/>
              <w:bottom w:val="single" w:color="auto" w:sz="6" w:space="0"/>
              <w:right w:val="single" w:color="auto" w:sz="6" w:space="0"/>
            </w:tcBorders>
            <w:vAlign w:val="center"/>
          </w:tcPr>
          <w:p w14:paraId="66B94AD0">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highlight w:val="none"/>
              </w:rPr>
              <w:t>试制</w:t>
            </w:r>
            <w:r>
              <w:rPr>
                <w:rFonts w:hint="eastAsia" w:ascii="Times New Roman" w:hAnsi="Times New Roman" w:eastAsia="仿宋" w:cs="仿宋"/>
                <w:color w:val="auto"/>
                <w:sz w:val="24"/>
                <w:szCs w:val="24"/>
              </w:rPr>
              <w:t>设备费</w:t>
            </w:r>
          </w:p>
        </w:tc>
        <w:tc>
          <w:tcPr>
            <w:tcW w:w="724" w:type="pct"/>
            <w:tcBorders>
              <w:top w:val="single" w:color="auto" w:sz="6" w:space="0"/>
              <w:left w:val="single" w:color="auto" w:sz="6" w:space="0"/>
              <w:bottom w:val="single" w:color="auto" w:sz="6" w:space="0"/>
              <w:right w:val="single" w:color="auto" w:sz="6" w:space="0"/>
            </w:tcBorders>
            <w:vAlign w:val="center"/>
          </w:tcPr>
          <w:p w14:paraId="270CE6E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A92C05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73C8C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5FBB21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897B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437C280">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6</w:t>
            </w:r>
          </w:p>
        </w:tc>
        <w:tc>
          <w:tcPr>
            <w:tcW w:w="1576" w:type="pct"/>
            <w:tcBorders>
              <w:top w:val="single" w:color="auto" w:sz="6" w:space="0"/>
              <w:left w:val="single" w:color="auto" w:sz="6" w:space="0"/>
              <w:bottom w:val="single" w:color="auto" w:sz="6" w:space="0"/>
              <w:right w:val="single" w:color="auto" w:sz="6" w:space="0"/>
            </w:tcBorders>
            <w:vAlign w:val="center"/>
          </w:tcPr>
          <w:p w14:paraId="24219759">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（3）设备改造与租赁费</w:t>
            </w:r>
          </w:p>
        </w:tc>
        <w:tc>
          <w:tcPr>
            <w:tcW w:w="724" w:type="pct"/>
            <w:tcBorders>
              <w:top w:val="single" w:color="auto" w:sz="6" w:space="0"/>
              <w:left w:val="single" w:color="auto" w:sz="6" w:space="0"/>
              <w:bottom w:val="single" w:color="auto" w:sz="6" w:space="0"/>
              <w:right w:val="single" w:color="auto" w:sz="6" w:space="0"/>
            </w:tcBorders>
            <w:vAlign w:val="center"/>
          </w:tcPr>
          <w:p w14:paraId="03F9B45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7877F4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F4D20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66778FD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97D9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8E8809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bookmarkStart w:id="1" w:name="_Hlk173586323"/>
            <w:r>
              <w:rPr>
                <w:rFonts w:hint="eastAsia" w:ascii="Times New Roman" w:hAnsi="Times New Roman" w:eastAsia="仿宋" w:cs="仿宋"/>
                <w:color w:val="auto"/>
                <w:sz w:val="24"/>
                <w:szCs w:val="24"/>
              </w:rPr>
              <w:t>7</w:t>
            </w:r>
          </w:p>
        </w:tc>
        <w:tc>
          <w:tcPr>
            <w:tcW w:w="1576" w:type="pct"/>
            <w:tcBorders>
              <w:top w:val="single" w:color="auto" w:sz="6" w:space="0"/>
              <w:left w:val="single" w:color="auto" w:sz="6" w:space="0"/>
              <w:bottom w:val="single" w:color="auto" w:sz="6" w:space="0"/>
              <w:right w:val="single" w:color="auto" w:sz="6" w:space="0"/>
            </w:tcBorders>
            <w:vAlign w:val="center"/>
          </w:tcPr>
          <w:p w14:paraId="48739DC9">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材料费</w:t>
            </w:r>
          </w:p>
        </w:tc>
        <w:tc>
          <w:tcPr>
            <w:tcW w:w="724" w:type="pct"/>
            <w:tcBorders>
              <w:top w:val="single" w:color="auto" w:sz="6" w:space="0"/>
              <w:left w:val="single" w:color="auto" w:sz="6" w:space="0"/>
              <w:bottom w:val="single" w:color="auto" w:sz="6" w:space="0"/>
              <w:right w:val="single" w:color="auto" w:sz="6" w:space="0"/>
            </w:tcBorders>
            <w:vAlign w:val="center"/>
          </w:tcPr>
          <w:p w14:paraId="2EBC2DB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0CEAAA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0871C0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12151C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0E9C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FA2649A">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8</w:t>
            </w:r>
          </w:p>
        </w:tc>
        <w:tc>
          <w:tcPr>
            <w:tcW w:w="1576" w:type="pct"/>
            <w:tcBorders>
              <w:top w:val="single" w:color="auto" w:sz="6" w:space="0"/>
              <w:left w:val="single" w:color="auto" w:sz="6" w:space="0"/>
              <w:bottom w:val="single" w:color="auto" w:sz="6" w:space="0"/>
              <w:right w:val="single" w:color="auto" w:sz="6" w:space="0"/>
            </w:tcBorders>
            <w:vAlign w:val="center"/>
          </w:tcPr>
          <w:p w14:paraId="378A1621">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测试化验加工费</w:t>
            </w:r>
          </w:p>
        </w:tc>
        <w:tc>
          <w:tcPr>
            <w:tcW w:w="724" w:type="pct"/>
            <w:tcBorders>
              <w:top w:val="single" w:color="auto" w:sz="6" w:space="0"/>
              <w:left w:val="single" w:color="auto" w:sz="6" w:space="0"/>
              <w:bottom w:val="single" w:color="auto" w:sz="6" w:space="0"/>
              <w:right w:val="single" w:color="auto" w:sz="6" w:space="0"/>
            </w:tcBorders>
            <w:vAlign w:val="center"/>
          </w:tcPr>
          <w:p w14:paraId="1962F88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864A2C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5F8EA5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641767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D8D1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2D081FE">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9</w:t>
            </w:r>
          </w:p>
        </w:tc>
        <w:tc>
          <w:tcPr>
            <w:tcW w:w="1576" w:type="pct"/>
            <w:tcBorders>
              <w:top w:val="single" w:color="auto" w:sz="6" w:space="0"/>
              <w:left w:val="single" w:color="auto" w:sz="6" w:space="0"/>
              <w:bottom w:val="single" w:color="auto" w:sz="6" w:space="0"/>
              <w:right w:val="single" w:color="auto" w:sz="6" w:space="0"/>
            </w:tcBorders>
            <w:vAlign w:val="center"/>
          </w:tcPr>
          <w:p w14:paraId="340AB8A8">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4</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燃料动力费</w:t>
            </w:r>
          </w:p>
        </w:tc>
        <w:tc>
          <w:tcPr>
            <w:tcW w:w="724" w:type="pct"/>
            <w:tcBorders>
              <w:top w:val="single" w:color="auto" w:sz="6" w:space="0"/>
              <w:left w:val="single" w:color="auto" w:sz="6" w:space="0"/>
              <w:bottom w:val="single" w:color="auto" w:sz="6" w:space="0"/>
              <w:right w:val="single" w:color="auto" w:sz="6" w:space="0"/>
            </w:tcBorders>
            <w:vAlign w:val="center"/>
          </w:tcPr>
          <w:p w14:paraId="6CC4501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E5EF2B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45CE08D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567728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277F6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8FDA43C">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10</w:t>
            </w:r>
          </w:p>
        </w:tc>
        <w:tc>
          <w:tcPr>
            <w:tcW w:w="1576" w:type="pct"/>
            <w:tcBorders>
              <w:top w:val="single" w:color="auto" w:sz="6" w:space="0"/>
              <w:left w:val="single" w:color="auto" w:sz="6" w:space="0"/>
              <w:bottom w:val="single" w:color="auto" w:sz="6" w:space="0"/>
              <w:right w:val="single" w:color="auto" w:sz="6" w:space="0"/>
            </w:tcBorders>
            <w:vAlign w:val="center"/>
          </w:tcPr>
          <w:p w14:paraId="45512596">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5</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差旅费</w:t>
            </w:r>
          </w:p>
        </w:tc>
        <w:tc>
          <w:tcPr>
            <w:tcW w:w="724" w:type="pct"/>
            <w:tcBorders>
              <w:top w:val="single" w:color="auto" w:sz="6" w:space="0"/>
              <w:left w:val="single" w:color="auto" w:sz="6" w:space="0"/>
              <w:bottom w:val="single" w:color="auto" w:sz="6" w:space="0"/>
              <w:right w:val="single" w:color="auto" w:sz="6" w:space="0"/>
            </w:tcBorders>
            <w:vAlign w:val="center"/>
          </w:tcPr>
          <w:p w14:paraId="3AF7C8F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1C44543F">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A7C97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BADBDB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ED8C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D03682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11</w:t>
            </w:r>
          </w:p>
        </w:tc>
        <w:tc>
          <w:tcPr>
            <w:tcW w:w="1576" w:type="pct"/>
            <w:tcBorders>
              <w:top w:val="single" w:color="auto" w:sz="6" w:space="0"/>
              <w:left w:val="single" w:color="auto" w:sz="6" w:space="0"/>
              <w:bottom w:val="single" w:color="auto" w:sz="6" w:space="0"/>
              <w:right w:val="single" w:color="auto" w:sz="6" w:space="0"/>
            </w:tcBorders>
            <w:vAlign w:val="center"/>
          </w:tcPr>
          <w:p w14:paraId="31E6750F">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6</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 xml:space="preserve">会议费 </w:t>
            </w:r>
          </w:p>
        </w:tc>
        <w:tc>
          <w:tcPr>
            <w:tcW w:w="724" w:type="pct"/>
            <w:tcBorders>
              <w:top w:val="single" w:color="auto" w:sz="6" w:space="0"/>
              <w:left w:val="single" w:color="auto" w:sz="6" w:space="0"/>
              <w:bottom w:val="single" w:color="auto" w:sz="6" w:space="0"/>
              <w:right w:val="single" w:color="auto" w:sz="6" w:space="0"/>
            </w:tcBorders>
            <w:vAlign w:val="center"/>
          </w:tcPr>
          <w:p w14:paraId="2E3FD5C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E4C66C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1CEC79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7978979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77DB2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5B826472">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12</w:t>
            </w:r>
          </w:p>
        </w:tc>
        <w:tc>
          <w:tcPr>
            <w:tcW w:w="1576" w:type="pct"/>
            <w:tcBorders>
              <w:top w:val="single" w:color="auto" w:sz="6" w:space="0"/>
              <w:left w:val="single" w:color="auto" w:sz="6" w:space="0"/>
              <w:bottom w:val="single" w:color="auto" w:sz="6" w:space="0"/>
              <w:right w:val="single" w:color="auto" w:sz="6" w:space="0"/>
            </w:tcBorders>
            <w:vAlign w:val="center"/>
          </w:tcPr>
          <w:p w14:paraId="61638C42">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7</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国际合作与交流费</w:t>
            </w:r>
          </w:p>
        </w:tc>
        <w:tc>
          <w:tcPr>
            <w:tcW w:w="724" w:type="pct"/>
            <w:tcBorders>
              <w:top w:val="single" w:color="auto" w:sz="6" w:space="0"/>
              <w:left w:val="single" w:color="auto" w:sz="6" w:space="0"/>
              <w:bottom w:val="single" w:color="auto" w:sz="6" w:space="0"/>
              <w:right w:val="single" w:color="auto" w:sz="6" w:space="0"/>
            </w:tcBorders>
            <w:vAlign w:val="center"/>
          </w:tcPr>
          <w:p w14:paraId="6A02626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41560E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78ACE6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11F7E99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A46C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305D4417">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13</w:t>
            </w:r>
          </w:p>
        </w:tc>
        <w:tc>
          <w:tcPr>
            <w:tcW w:w="1576" w:type="pct"/>
            <w:tcBorders>
              <w:top w:val="single" w:color="auto" w:sz="6" w:space="0"/>
              <w:left w:val="single" w:color="auto" w:sz="6" w:space="0"/>
              <w:bottom w:val="single" w:color="auto" w:sz="6" w:space="0"/>
              <w:right w:val="single" w:color="auto" w:sz="6" w:space="0"/>
            </w:tcBorders>
            <w:vAlign w:val="center"/>
          </w:tcPr>
          <w:p w14:paraId="0626E602">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8</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出版/文献/信息传播/知识产权事务费</w:t>
            </w:r>
          </w:p>
        </w:tc>
        <w:tc>
          <w:tcPr>
            <w:tcW w:w="724" w:type="pct"/>
            <w:tcBorders>
              <w:top w:val="single" w:color="auto" w:sz="6" w:space="0"/>
              <w:left w:val="single" w:color="auto" w:sz="6" w:space="0"/>
              <w:bottom w:val="single" w:color="auto" w:sz="6" w:space="0"/>
              <w:right w:val="single" w:color="auto" w:sz="6" w:space="0"/>
            </w:tcBorders>
            <w:vAlign w:val="center"/>
          </w:tcPr>
          <w:p w14:paraId="7948ED8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E46796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30CB14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BC382E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4DD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1DA4B4E9">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14</w:t>
            </w:r>
          </w:p>
        </w:tc>
        <w:tc>
          <w:tcPr>
            <w:tcW w:w="1576" w:type="pct"/>
            <w:tcBorders>
              <w:top w:val="single" w:color="auto" w:sz="6" w:space="0"/>
              <w:left w:val="single" w:color="auto" w:sz="6" w:space="0"/>
              <w:bottom w:val="single" w:color="auto" w:sz="6" w:space="0"/>
              <w:right w:val="single" w:color="auto" w:sz="6" w:space="0"/>
            </w:tcBorders>
            <w:vAlign w:val="center"/>
          </w:tcPr>
          <w:p w14:paraId="5502B373">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9</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劳务费</w:t>
            </w:r>
          </w:p>
        </w:tc>
        <w:tc>
          <w:tcPr>
            <w:tcW w:w="724" w:type="pct"/>
            <w:tcBorders>
              <w:top w:val="single" w:color="auto" w:sz="6" w:space="0"/>
              <w:left w:val="single" w:color="auto" w:sz="6" w:space="0"/>
              <w:bottom w:val="single" w:color="auto" w:sz="6" w:space="0"/>
              <w:right w:val="single" w:color="auto" w:sz="6" w:space="0"/>
            </w:tcBorders>
            <w:vAlign w:val="center"/>
          </w:tcPr>
          <w:p w14:paraId="10DA074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F19535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AFA4B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B06DE3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A4A3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7044800B">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15</w:t>
            </w:r>
          </w:p>
        </w:tc>
        <w:tc>
          <w:tcPr>
            <w:tcW w:w="1576" w:type="pct"/>
            <w:tcBorders>
              <w:top w:val="single" w:color="auto" w:sz="6" w:space="0"/>
              <w:left w:val="single" w:color="auto" w:sz="6" w:space="0"/>
              <w:bottom w:val="single" w:color="auto" w:sz="6" w:space="0"/>
              <w:right w:val="single" w:color="auto" w:sz="6" w:space="0"/>
            </w:tcBorders>
            <w:vAlign w:val="center"/>
          </w:tcPr>
          <w:p w14:paraId="72367CAD">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10</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专家咨询费</w:t>
            </w:r>
          </w:p>
        </w:tc>
        <w:tc>
          <w:tcPr>
            <w:tcW w:w="724" w:type="pct"/>
            <w:tcBorders>
              <w:top w:val="single" w:color="auto" w:sz="6" w:space="0"/>
              <w:left w:val="single" w:color="auto" w:sz="6" w:space="0"/>
              <w:bottom w:val="single" w:color="auto" w:sz="6" w:space="0"/>
              <w:right w:val="single" w:color="auto" w:sz="6" w:space="0"/>
            </w:tcBorders>
            <w:vAlign w:val="center"/>
          </w:tcPr>
          <w:p w14:paraId="6EAB14E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0B9DEB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B55FE2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27359C3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bookmarkEnd w:id="1"/>
      <w:tr w14:paraId="72B7E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4C151D7F">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16</w:t>
            </w:r>
          </w:p>
        </w:tc>
        <w:tc>
          <w:tcPr>
            <w:tcW w:w="1576" w:type="pct"/>
            <w:tcBorders>
              <w:top w:val="single" w:color="auto" w:sz="6" w:space="0"/>
              <w:left w:val="single" w:color="auto" w:sz="6" w:space="0"/>
              <w:bottom w:val="single" w:color="auto" w:sz="6" w:space="0"/>
              <w:right w:val="single" w:color="auto" w:sz="6" w:space="0"/>
            </w:tcBorders>
            <w:vAlign w:val="center"/>
          </w:tcPr>
          <w:p w14:paraId="25EF936E">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w:t>
            </w:r>
          </w:p>
        </w:tc>
        <w:tc>
          <w:tcPr>
            <w:tcW w:w="724" w:type="pct"/>
            <w:tcBorders>
              <w:top w:val="single" w:color="auto" w:sz="6" w:space="0"/>
              <w:left w:val="single" w:color="auto" w:sz="6" w:space="0"/>
              <w:bottom w:val="single" w:color="auto" w:sz="6" w:space="0"/>
              <w:right w:val="single" w:color="auto" w:sz="6" w:space="0"/>
            </w:tcBorders>
            <w:vAlign w:val="center"/>
          </w:tcPr>
          <w:p w14:paraId="089B45D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6E68D8A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01BC4F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9A8AD4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C992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73B0776">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17</w:t>
            </w:r>
          </w:p>
        </w:tc>
        <w:tc>
          <w:tcPr>
            <w:tcW w:w="1576" w:type="pct"/>
            <w:tcBorders>
              <w:top w:val="single" w:color="auto" w:sz="6" w:space="0"/>
              <w:left w:val="single" w:color="auto" w:sz="6" w:space="0"/>
              <w:bottom w:val="single" w:color="auto" w:sz="6" w:space="0"/>
              <w:right w:val="single" w:color="auto" w:sz="6" w:space="0"/>
            </w:tcBorders>
            <w:vAlign w:val="center"/>
          </w:tcPr>
          <w:p w14:paraId="5C376DBF">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（二）间接费用</w:t>
            </w:r>
          </w:p>
        </w:tc>
        <w:tc>
          <w:tcPr>
            <w:tcW w:w="724" w:type="pct"/>
            <w:tcBorders>
              <w:top w:val="single" w:color="auto" w:sz="6" w:space="0"/>
              <w:left w:val="single" w:color="auto" w:sz="6" w:space="0"/>
              <w:bottom w:val="single" w:color="auto" w:sz="6" w:space="0"/>
              <w:right w:val="single" w:color="auto" w:sz="6" w:space="0"/>
            </w:tcBorders>
            <w:vAlign w:val="center"/>
          </w:tcPr>
          <w:p w14:paraId="3D40434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6D8C83B">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80E885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83F3B61">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36D7F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AED913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18</w:t>
            </w:r>
          </w:p>
        </w:tc>
        <w:tc>
          <w:tcPr>
            <w:tcW w:w="1576" w:type="pct"/>
            <w:tcBorders>
              <w:top w:val="single" w:color="auto" w:sz="6" w:space="0"/>
              <w:left w:val="single" w:color="auto" w:sz="6" w:space="0"/>
              <w:bottom w:val="single" w:color="auto" w:sz="6" w:space="0"/>
              <w:right w:val="single" w:color="auto" w:sz="6" w:space="0"/>
            </w:tcBorders>
            <w:vAlign w:val="center"/>
          </w:tcPr>
          <w:p w14:paraId="2190BE27">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其中：绩效支出</w:t>
            </w:r>
          </w:p>
        </w:tc>
        <w:tc>
          <w:tcPr>
            <w:tcW w:w="724" w:type="pct"/>
            <w:tcBorders>
              <w:top w:val="single" w:color="auto" w:sz="6" w:space="0"/>
              <w:left w:val="single" w:color="auto" w:sz="6" w:space="0"/>
              <w:bottom w:val="single" w:color="auto" w:sz="6" w:space="0"/>
              <w:right w:val="single" w:color="auto" w:sz="6" w:space="0"/>
            </w:tcBorders>
            <w:vAlign w:val="center"/>
          </w:tcPr>
          <w:p w14:paraId="490C99C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2C4383C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33DF2FBD">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1F912A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4F1BF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2AACFA5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19</w:t>
            </w:r>
          </w:p>
        </w:tc>
        <w:tc>
          <w:tcPr>
            <w:tcW w:w="1576" w:type="pct"/>
            <w:tcBorders>
              <w:top w:val="single" w:color="auto" w:sz="6" w:space="0"/>
              <w:left w:val="single" w:color="auto" w:sz="6" w:space="0"/>
              <w:bottom w:val="single" w:color="auto" w:sz="6" w:space="0"/>
              <w:right w:val="single" w:color="auto" w:sz="6" w:space="0"/>
            </w:tcBorders>
            <w:vAlign w:val="center"/>
          </w:tcPr>
          <w:p w14:paraId="66A02915">
            <w:pPr>
              <w:autoSpaceDE w:val="0"/>
              <w:autoSpaceDN w:val="0"/>
              <w:spacing w:beforeLines="0" w:afterLines="0" w:line="240" w:lineRule="auto"/>
              <w:rPr>
                <w:rFonts w:hint="eastAsia" w:ascii="Times New Roman" w:hAnsi="Times New Roman" w:eastAsia="仿宋" w:cs="仿宋"/>
                <w:b/>
                <w:color w:val="auto"/>
                <w:sz w:val="24"/>
                <w:szCs w:val="24"/>
              </w:rPr>
            </w:pPr>
            <w:r>
              <w:rPr>
                <w:rFonts w:hint="eastAsia" w:ascii="Times New Roman" w:hAnsi="Times New Roman" w:eastAsia="仿宋" w:cs="仿宋"/>
                <w:b/>
                <w:color w:val="auto"/>
                <w:sz w:val="24"/>
                <w:szCs w:val="24"/>
              </w:rPr>
              <w:t>二、经费来源</w:t>
            </w:r>
          </w:p>
        </w:tc>
        <w:tc>
          <w:tcPr>
            <w:tcW w:w="724" w:type="pct"/>
            <w:tcBorders>
              <w:top w:val="single" w:color="auto" w:sz="6" w:space="0"/>
              <w:left w:val="single" w:color="auto" w:sz="6" w:space="0"/>
              <w:bottom w:val="single" w:color="auto" w:sz="6" w:space="0"/>
              <w:right w:val="single" w:color="auto" w:sz="6" w:space="0"/>
            </w:tcBorders>
            <w:vAlign w:val="center"/>
          </w:tcPr>
          <w:p w14:paraId="6844197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B011F47">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1FCBC5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B9A9B24">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03B35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F451C91">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20</w:t>
            </w:r>
          </w:p>
        </w:tc>
        <w:tc>
          <w:tcPr>
            <w:tcW w:w="1576" w:type="pct"/>
            <w:tcBorders>
              <w:top w:val="single" w:color="auto" w:sz="6" w:space="0"/>
              <w:left w:val="single" w:color="auto" w:sz="6" w:space="0"/>
              <w:bottom w:val="single" w:color="auto" w:sz="6" w:space="0"/>
              <w:right w:val="single" w:color="auto" w:sz="6" w:space="0"/>
            </w:tcBorders>
            <w:vAlign w:val="center"/>
          </w:tcPr>
          <w:p w14:paraId="5EA5D858">
            <w:pPr>
              <w:autoSpaceDE w:val="0"/>
              <w:autoSpaceDN w:val="0"/>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（一）申请项目资助</w:t>
            </w:r>
          </w:p>
        </w:tc>
        <w:tc>
          <w:tcPr>
            <w:tcW w:w="724" w:type="pct"/>
            <w:tcBorders>
              <w:top w:val="single" w:color="auto" w:sz="6" w:space="0"/>
              <w:left w:val="single" w:color="auto" w:sz="6" w:space="0"/>
              <w:bottom w:val="single" w:color="auto" w:sz="6" w:space="0"/>
              <w:right w:val="single" w:color="auto" w:sz="6" w:space="0"/>
            </w:tcBorders>
            <w:vAlign w:val="center"/>
          </w:tcPr>
          <w:p w14:paraId="4A9752D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0387704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0AE4E2B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4287453C">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6BC14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4AB3CC4">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21</w:t>
            </w:r>
          </w:p>
        </w:tc>
        <w:tc>
          <w:tcPr>
            <w:tcW w:w="1576" w:type="pct"/>
            <w:tcBorders>
              <w:top w:val="single" w:color="auto" w:sz="6" w:space="0"/>
              <w:left w:val="single" w:color="auto" w:sz="6" w:space="0"/>
              <w:bottom w:val="single" w:color="auto" w:sz="6" w:space="0"/>
              <w:right w:val="single" w:color="auto" w:sz="6" w:space="0"/>
            </w:tcBorders>
            <w:vAlign w:val="center"/>
          </w:tcPr>
          <w:p w14:paraId="52E48294">
            <w:pPr>
              <w:spacing w:beforeLines="0" w:afterLines="0" w:line="240" w:lineRule="auto"/>
              <w:rPr>
                <w:rFonts w:hint="eastAsia" w:ascii="Times New Roman" w:hAnsi="Times New Roman" w:eastAsia="仿宋" w:cs="仿宋"/>
                <w:color w:val="auto"/>
                <w:sz w:val="24"/>
                <w:szCs w:val="24"/>
              </w:rPr>
            </w:pPr>
            <w:r>
              <w:rPr>
                <w:rFonts w:hint="eastAsia" w:ascii="Times New Roman" w:hAnsi="Times New Roman" w:eastAsia="仿宋" w:cs="仿宋"/>
                <w:b/>
                <w:bCs/>
                <w:color w:val="auto"/>
                <w:sz w:val="24"/>
                <w:szCs w:val="24"/>
              </w:rPr>
              <w:t>（二）自筹经费来源</w:t>
            </w:r>
          </w:p>
        </w:tc>
        <w:tc>
          <w:tcPr>
            <w:tcW w:w="724" w:type="pct"/>
            <w:tcBorders>
              <w:top w:val="single" w:color="auto" w:sz="6" w:space="0"/>
              <w:left w:val="single" w:color="auto" w:sz="6" w:space="0"/>
              <w:bottom w:val="single" w:color="auto" w:sz="6" w:space="0"/>
              <w:right w:val="single" w:color="auto" w:sz="6" w:space="0"/>
            </w:tcBorders>
            <w:vAlign w:val="center"/>
          </w:tcPr>
          <w:p w14:paraId="62E78F0B">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5D25EE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2553240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52428DB3">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329C8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631B4FD8">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22</w:t>
            </w:r>
          </w:p>
        </w:tc>
        <w:tc>
          <w:tcPr>
            <w:tcW w:w="1576" w:type="pct"/>
            <w:tcBorders>
              <w:top w:val="single" w:color="auto" w:sz="6" w:space="0"/>
              <w:left w:val="single" w:color="auto" w:sz="6" w:space="0"/>
              <w:bottom w:val="single" w:color="auto" w:sz="6" w:space="0"/>
              <w:right w:val="single" w:color="auto" w:sz="6" w:space="0"/>
            </w:tcBorders>
            <w:vAlign w:val="center"/>
          </w:tcPr>
          <w:p w14:paraId="77AA48A0">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1</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其他财政拨款</w:t>
            </w:r>
          </w:p>
        </w:tc>
        <w:tc>
          <w:tcPr>
            <w:tcW w:w="724" w:type="pct"/>
            <w:tcBorders>
              <w:top w:val="single" w:color="auto" w:sz="6" w:space="0"/>
              <w:left w:val="single" w:color="auto" w:sz="6" w:space="0"/>
              <w:bottom w:val="single" w:color="auto" w:sz="6" w:space="0"/>
              <w:right w:val="single" w:color="auto" w:sz="6" w:space="0"/>
            </w:tcBorders>
            <w:vAlign w:val="center"/>
          </w:tcPr>
          <w:p w14:paraId="2BF7AFF0">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7737731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74E9B956">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0AB8731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15DC0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957ED59">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23</w:t>
            </w:r>
          </w:p>
        </w:tc>
        <w:tc>
          <w:tcPr>
            <w:tcW w:w="1576" w:type="pct"/>
            <w:tcBorders>
              <w:top w:val="single" w:color="auto" w:sz="6" w:space="0"/>
              <w:left w:val="single" w:color="auto" w:sz="6" w:space="0"/>
              <w:bottom w:val="single" w:color="auto" w:sz="6" w:space="0"/>
              <w:right w:val="single" w:color="auto" w:sz="6" w:space="0"/>
            </w:tcBorders>
            <w:vAlign w:val="center"/>
          </w:tcPr>
          <w:p w14:paraId="26228467">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单位自有货币资金</w:t>
            </w:r>
          </w:p>
        </w:tc>
        <w:tc>
          <w:tcPr>
            <w:tcW w:w="724" w:type="pct"/>
            <w:tcBorders>
              <w:top w:val="single" w:color="auto" w:sz="6" w:space="0"/>
              <w:left w:val="single" w:color="auto" w:sz="6" w:space="0"/>
              <w:bottom w:val="single" w:color="auto" w:sz="6" w:space="0"/>
              <w:right w:val="single" w:color="auto" w:sz="6" w:space="0"/>
            </w:tcBorders>
            <w:vAlign w:val="center"/>
          </w:tcPr>
          <w:p w14:paraId="24569A9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4A2F3808">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53AC6D6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3859DCDA">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r w14:paraId="519FB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73" w:hRule="atLeast"/>
          <w:jc w:val="center"/>
        </w:trPr>
        <w:tc>
          <w:tcPr>
            <w:tcW w:w="185" w:type="pct"/>
            <w:tcBorders>
              <w:top w:val="single" w:color="auto" w:sz="6" w:space="0"/>
              <w:left w:val="single" w:color="auto" w:sz="6" w:space="0"/>
              <w:bottom w:val="single" w:color="auto" w:sz="6" w:space="0"/>
              <w:right w:val="single" w:color="auto" w:sz="6" w:space="0"/>
            </w:tcBorders>
            <w:vAlign w:val="center"/>
          </w:tcPr>
          <w:p w14:paraId="06A03732">
            <w:pPr>
              <w:autoSpaceDE w:val="0"/>
              <w:autoSpaceDN w:val="0"/>
              <w:spacing w:beforeLines="0" w:afterLines="0" w:line="240" w:lineRule="auto"/>
              <w:ind w:left="0" w:hanging="608"/>
              <w:jc w:val="center"/>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24</w:t>
            </w:r>
          </w:p>
        </w:tc>
        <w:tc>
          <w:tcPr>
            <w:tcW w:w="1576" w:type="pct"/>
            <w:tcBorders>
              <w:top w:val="single" w:color="auto" w:sz="6" w:space="0"/>
              <w:left w:val="single" w:color="auto" w:sz="6" w:space="0"/>
              <w:bottom w:val="single" w:color="auto" w:sz="6" w:space="0"/>
              <w:right w:val="single" w:color="auto" w:sz="6" w:space="0"/>
            </w:tcBorders>
            <w:vAlign w:val="center"/>
          </w:tcPr>
          <w:p w14:paraId="197DD39B">
            <w:pPr>
              <w:autoSpaceDE w:val="0"/>
              <w:autoSpaceDN w:val="0"/>
              <w:spacing w:beforeLines="0" w:afterLines="0" w:line="240" w:lineRule="auto"/>
              <w:ind w:firstLine="240" w:firstLineChars="10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3</w:t>
            </w:r>
            <w:r>
              <w:rPr>
                <w:rFonts w:hint="eastAsia" w:ascii="Times New Roman" w:hAnsi="Times New Roman" w:eastAsia="仿宋" w:cs="仿宋"/>
                <w:color w:val="auto"/>
                <w:sz w:val="24"/>
                <w:szCs w:val="24"/>
                <w:lang w:val="en-US" w:eastAsia="zh-CN"/>
              </w:rPr>
              <w:t>.</w:t>
            </w:r>
            <w:r>
              <w:rPr>
                <w:rFonts w:hint="eastAsia" w:ascii="Times New Roman" w:hAnsi="Times New Roman" w:eastAsia="仿宋" w:cs="仿宋"/>
                <w:color w:val="auto"/>
                <w:sz w:val="24"/>
                <w:szCs w:val="24"/>
              </w:rPr>
              <w:t>其他资金</w:t>
            </w:r>
          </w:p>
        </w:tc>
        <w:tc>
          <w:tcPr>
            <w:tcW w:w="724" w:type="pct"/>
            <w:tcBorders>
              <w:top w:val="single" w:color="auto" w:sz="6" w:space="0"/>
              <w:left w:val="single" w:color="auto" w:sz="6" w:space="0"/>
              <w:bottom w:val="single" w:color="auto" w:sz="6" w:space="0"/>
              <w:right w:val="single" w:color="auto" w:sz="6" w:space="0"/>
            </w:tcBorders>
            <w:vAlign w:val="center"/>
          </w:tcPr>
          <w:p w14:paraId="7FC612F2">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5" w:type="pct"/>
            <w:tcBorders>
              <w:top w:val="single" w:color="auto" w:sz="6" w:space="0"/>
              <w:left w:val="single" w:color="auto" w:sz="6" w:space="0"/>
              <w:bottom w:val="single" w:color="auto" w:sz="6" w:space="0"/>
              <w:right w:val="single" w:color="auto" w:sz="4" w:space="0"/>
            </w:tcBorders>
            <w:vAlign w:val="center"/>
          </w:tcPr>
          <w:p w14:paraId="50D36039">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723" w:type="pct"/>
            <w:tcBorders>
              <w:top w:val="single" w:color="auto" w:sz="6" w:space="0"/>
              <w:left w:val="single" w:color="auto" w:sz="6" w:space="0"/>
              <w:bottom w:val="single" w:color="auto" w:sz="6" w:space="0"/>
              <w:right w:val="single" w:color="auto" w:sz="4" w:space="0"/>
            </w:tcBorders>
            <w:vAlign w:val="center"/>
          </w:tcPr>
          <w:p w14:paraId="1B297055">
            <w:pPr>
              <w:autoSpaceDE w:val="0"/>
              <w:autoSpaceDN w:val="0"/>
              <w:spacing w:beforeLines="0" w:afterLines="0" w:line="240" w:lineRule="auto"/>
              <w:jc w:val="center"/>
              <w:rPr>
                <w:rFonts w:hint="eastAsia" w:ascii="Times New Roman" w:hAnsi="Times New Roman" w:eastAsia="仿宋" w:cs="仿宋"/>
                <w:bCs/>
                <w:color w:val="auto"/>
                <w:sz w:val="24"/>
                <w:szCs w:val="24"/>
              </w:rPr>
            </w:pPr>
          </w:p>
        </w:tc>
        <w:tc>
          <w:tcPr>
            <w:tcW w:w="1067" w:type="pct"/>
            <w:tcBorders>
              <w:top w:val="single" w:color="auto" w:sz="6" w:space="0"/>
              <w:left w:val="single" w:color="auto" w:sz="6" w:space="0"/>
              <w:bottom w:val="single" w:color="auto" w:sz="6" w:space="0"/>
              <w:right w:val="single" w:color="auto" w:sz="4" w:space="0"/>
            </w:tcBorders>
            <w:vAlign w:val="center"/>
          </w:tcPr>
          <w:p w14:paraId="6428B6EE">
            <w:pPr>
              <w:autoSpaceDE w:val="0"/>
              <w:autoSpaceDN w:val="0"/>
              <w:spacing w:beforeLines="0" w:afterLines="0" w:line="240" w:lineRule="auto"/>
              <w:jc w:val="center"/>
              <w:rPr>
                <w:rFonts w:hint="eastAsia" w:ascii="Times New Roman" w:hAnsi="Times New Roman" w:eastAsia="仿宋" w:cs="仿宋"/>
                <w:bCs/>
                <w:color w:val="auto"/>
                <w:sz w:val="24"/>
                <w:szCs w:val="24"/>
              </w:rPr>
            </w:pPr>
          </w:p>
        </w:tc>
      </w:tr>
    </w:tbl>
    <w:p w14:paraId="53A25D1A">
      <w:pPr>
        <w:pStyle w:val="9"/>
        <w:spacing w:before="0" w:beforeLines="0" w:beforeAutospacing="0" w:after="0" w:afterLines="0" w:afterAutospacing="0" w:line="240" w:lineRule="auto"/>
        <w:rPr>
          <w:rFonts w:hint="eastAsia" w:ascii="黑体" w:hAnsi="黑体" w:eastAsia="黑体" w:cs="黑体"/>
          <w:color w:val="auto"/>
          <w:sz w:val="32"/>
          <w:szCs w:val="32"/>
        </w:rPr>
      </w:pPr>
      <w:r>
        <w:rPr>
          <w:rFonts w:ascii="Times New Roman" w:hAnsi="Times New Roman" w:eastAsia="方正黑体_GBK"/>
          <w:color w:val="auto"/>
          <w:sz w:val="32"/>
          <w:szCs w:val="32"/>
        </w:rPr>
        <w:br w:type="page"/>
      </w:r>
      <w:r>
        <w:rPr>
          <w:rFonts w:hint="eastAsia" w:ascii="黑体" w:hAnsi="黑体" w:eastAsia="黑体" w:cs="黑体"/>
          <w:color w:val="auto"/>
          <w:sz w:val="32"/>
          <w:szCs w:val="32"/>
        </w:rPr>
        <w:t>五、课题审查意见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1487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7" w:hRule="atLeast"/>
        </w:trPr>
        <w:tc>
          <w:tcPr>
            <w:tcW w:w="9004" w:type="dxa"/>
          </w:tcPr>
          <w:p w14:paraId="5F4E219C">
            <w:pPr>
              <w:spacing w:beforeLines="0" w:afterLines="0" w:line="240" w:lineRule="auto"/>
              <w:ind w:right="0"/>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lang w:val="en-US" w:eastAsia="zh-CN"/>
              </w:rPr>
              <w:t>1.</w:t>
            </w:r>
            <w:r>
              <w:rPr>
                <w:rFonts w:hint="eastAsia" w:ascii="Times New Roman" w:hAnsi="Times New Roman" w:eastAsia="仿宋" w:cs="仿宋"/>
                <w:color w:val="auto"/>
                <w:sz w:val="24"/>
                <w:szCs w:val="24"/>
              </w:rPr>
              <w:t>单位伦理委员会意见（涉及伦理问题须单位伦理委员会讨论并出</w:t>
            </w:r>
            <w:r>
              <w:rPr>
                <w:rFonts w:hint="eastAsia" w:ascii="Times New Roman" w:hAnsi="Times New Roman" w:eastAsia="仿宋" w:cs="仿宋"/>
                <w:color w:val="auto"/>
                <w:sz w:val="24"/>
                <w:szCs w:val="24"/>
                <w:lang w:val="en-US" w:eastAsia="zh-CN"/>
              </w:rPr>
              <w:t>具</w:t>
            </w:r>
            <w:r>
              <w:rPr>
                <w:rFonts w:hint="eastAsia" w:ascii="Times New Roman" w:hAnsi="Times New Roman" w:eastAsia="仿宋" w:cs="仿宋"/>
                <w:color w:val="auto"/>
                <w:sz w:val="24"/>
                <w:szCs w:val="24"/>
              </w:rPr>
              <w:t>审查意见复印件）</w:t>
            </w:r>
          </w:p>
          <w:p w14:paraId="379BD74C">
            <w:pPr>
              <w:spacing w:beforeLines="0" w:afterLines="0" w:line="240" w:lineRule="auto"/>
              <w:ind w:right="0"/>
              <w:rPr>
                <w:rFonts w:hint="eastAsia" w:ascii="Times New Roman" w:hAnsi="Times New Roman" w:eastAsia="仿宋" w:cs="仿宋"/>
                <w:color w:val="auto"/>
                <w:sz w:val="24"/>
                <w:szCs w:val="24"/>
              </w:rPr>
            </w:pPr>
          </w:p>
          <w:p w14:paraId="6316F866">
            <w:pPr>
              <w:spacing w:beforeLines="0" w:afterLines="0" w:line="240" w:lineRule="auto"/>
              <w:ind w:right="0"/>
              <w:rPr>
                <w:rFonts w:hint="eastAsia" w:ascii="Times New Roman" w:hAnsi="Times New Roman" w:eastAsia="仿宋" w:cs="仿宋"/>
                <w:color w:val="auto"/>
                <w:sz w:val="24"/>
                <w:szCs w:val="24"/>
              </w:rPr>
            </w:pPr>
          </w:p>
          <w:p w14:paraId="6491CD1E">
            <w:pPr>
              <w:spacing w:beforeLines="0" w:afterLines="0" w:line="240" w:lineRule="auto"/>
              <w:ind w:right="0"/>
              <w:rPr>
                <w:rFonts w:hint="eastAsia" w:ascii="Times New Roman" w:hAnsi="Times New Roman" w:eastAsia="仿宋" w:cs="仿宋"/>
                <w:color w:val="auto"/>
                <w:sz w:val="24"/>
                <w:szCs w:val="24"/>
              </w:rPr>
            </w:pPr>
          </w:p>
          <w:p w14:paraId="794CFF5F">
            <w:pPr>
              <w:spacing w:beforeLines="0" w:afterLines="0" w:line="240" w:lineRule="auto"/>
              <w:ind w:right="0"/>
              <w:rPr>
                <w:rFonts w:hint="eastAsia" w:ascii="Times New Roman" w:hAnsi="Times New Roman" w:eastAsia="仿宋" w:cs="仿宋"/>
                <w:color w:val="auto"/>
                <w:sz w:val="24"/>
                <w:szCs w:val="24"/>
              </w:rPr>
            </w:pPr>
          </w:p>
          <w:p w14:paraId="7C4000E8">
            <w:pPr>
              <w:spacing w:beforeLines="0" w:afterLines="0" w:line="240" w:lineRule="auto"/>
              <w:ind w:right="0"/>
              <w:jc w:val="right"/>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伦理委员会（盖章）</w:t>
            </w:r>
          </w:p>
          <w:p w14:paraId="4934CE4D">
            <w:pPr>
              <w:spacing w:beforeLines="0" w:afterLines="0" w:line="240" w:lineRule="auto"/>
              <w:ind w:right="0"/>
              <w:jc w:val="right"/>
              <w:rPr>
                <w:rFonts w:hint="eastAsia" w:ascii="Times New Roman" w:hAnsi="Times New Roman" w:eastAsia="仿宋" w:cs="仿宋"/>
                <w:color w:val="auto"/>
                <w:sz w:val="24"/>
                <w:szCs w:val="24"/>
                <w:lang w:val="en-US" w:eastAsia="zh-CN"/>
              </w:rPr>
            </w:pPr>
          </w:p>
          <w:p w14:paraId="6F658AB7">
            <w:pPr>
              <w:wordWrap w:val="0"/>
              <w:spacing w:beforeLines="0" w:afterLines="0" w:line="240" w:lineRule="auto"/>
              <w:ind w:right="0" w:firstLine="720" w:firstLineChars="300"/>
              <w:jc w:val="right"/>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年   月   日   </w:t>
            </w:r>
          </w:p>
        </w:tc>
      </w:tr>
      <w:tr w14:paraId="7B5D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0" w:hRule="atLeast"/>
        </w:trPr>
        <w:tc>
          <w:tcPr>
            <w:tcW w:w="9004" w:type="dxa"/>
          </w:tcPr>
          <w:p w14:paraId="57448ADD">
            <w:pPr>
              <w:numPr>
                <w:ilvl w:val="0"/>
                <w:numId w:val="0"/>
              </w:numPr>
              <w:spacing w:beforeLines="0" w:afterLines="0" w:line="240" w:lineRule="auto"/>
              <w:ind w:right="0" w:rightChars="0"/>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2.申报单位意见</w:t>
            </w:r>
          </w:p>
          <w:p w14:paraId="091FAC7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7F21EF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ind w:right="0" w:rightChars="0" w:firstLine="480" w:firstLineChars="200"/>
              <w:jc w:val="both"/>
              <w:textAlignment w:val="auto"/>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同意申报。</w:t>
            </w:r>
          </w:p>
          <w:p w14:paraId="5D82DAE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72772430">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44C58288">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2C87E94E">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213D038F">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6968E091">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304F6464">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p>
          <w:p w14:paraId="642409D3">
            <w:pPr>
              <w:widowControl w:val="0"/>
              <w:numPr>
                <w:ilvl w:val="0"/>
                <w:numId w:val="0"/>
              </w:numPr>
              <w:spacing w:beforeLines="0" w:afterLines="0"/>
              <w:ind w:right="0" w:rightChars="0"/>
              <w:jc w:val="both"/>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单位主要负责人签章：</w:t>
            </w:r>
          </w:p>
          <w:p w14:paraId="3D2C37D8">
            <w:pPr>
              <w:widowControl w:val="0"/>
              <w:numPr>
                <w:ilvl w:val="0"/>
                <w:numId w:val="0"/>
              </w:numPr>
              <w:wordWrap w:val="0"/>
              <w:spacing w:beforeLines="0" w:afterLines="0" w:line="240" w:lineRule="auto"/>
              <w:ind w:right="0" w:rightChars="0"/>
              <w:jc w:val="right"/>
              <w:rPr>
                <w:rFonts w:hint="eastAsia" w:ascii="Times New Roman" w:hAnsi="Times New Roman" w:eastAsia="仿宋" w:cs="仿宋"/>
                <w:color w:val="auto"/>
                <w:sz w:val="24"/>
                <w:szCs w:val="24"/>
                <w:lang w:val="en-US" w:eastAsia="zh-CN"/>
              </w:rPr>
            </w:pPr>
          </w:p>
          <w:p w14:paraId="27C88BC1">
            <w:pPr>
              <w:widowControl w:val="0"/>
              <w:numPr>
                <w:ilvl w:val="0"/>
                <w:numId w:val="0"/>
              </w:numPr>
              <w:wordWrap w:val="0"/>
              <w:spacing w:beforeLines="0" w:afterLines="0" w:line="240" w:lineRule="auto"/>
              <w:ind w:right="0" w:rightChars="0"/>
              <w:jc w:val="right"/>
              <w:rPr>
                <w:rFonts w:hint="eastAsia" w:ascii="Times New Roman" w:hAnsi="Times New Roman" w:eastAsia="仿宋" w:cs="仿宋"/>
                <w:color w:val="auto"/>
                <w:sz w:val="24"/>
                <w:szCs w:val="24"/>
                <w:lang w:val="en-US" w:eastAsia="zh-CN"/>
              </w:rPr>
            </w:pPr>
          </w:p>
          <w:p w14:paraId="5D2F2A72">
            <w:pPr>
              <w:widowControl w:val="0"/>
              <w:numPr>
                <w:ilvl w:val="0"/>
                <w:numId w:val="0"/>
              </w:numPr>
              <w:wordWrap w:val="0"/>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单位（盖章）  </w:t>
            </w:r>
          </w:p>
          <w:p w14:paraId="4C140003">
            <w:pPr>
              <w:widowControl w:val="0"/>
              <w:numPr>
                <w:ilvl w:val="0"/>
                <w:numId w:val="0"/>
              </w:numPr>
              <w:wordWrap w:val="0"/>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w:t>
            </w:r>
          </w:p>
          <w:p w14:paraId="7E36D61B">
            <w:pPr>
              <w:widowControl w:val="0"/>
              <w:numPr>
                <w:ilvl w:val="0"/>
                <w:numId w:val="0"/>
              </w:numPr>
              <w:spacing w:beforeLines="0" w:afterLines="0" w:line="240" w:lineRule="auto"/>
              <w:ind w:right="0" w:rightChars="0"/>
              <w:jc w:val="center"/>
              <w:rPr>
                <w:rFonts w:hint="eastAsia" w:ascii="Times New Roman" w:hAnsi="Times New Roman" w:eastAsia="仿宋" w:cs="仿宋"/>
                <w:color w:val="auto"/>
                <w:sz w:val="24"/>
                <w:szCs w:val="24"/>
                <w:lang w:val="en-US" w:eastAsia="zh-CN"/>
              </w:rPr>
            </w:pPr>
            <w:r>
              <w:rPr>
                <w:rFonts w:hint="eastAsia" w:ascii="Times New Roman" w:hAnsi="Times New Roman" w:eastAsia="仿宋" w:cs="仿宋"/>
                <w:color w:val="auto"/>
                <w:sz w:val="24"/>
                <w:szCs w:val="24"/>
                <w:lang w:val="en-US" w:eastAsia="zh-CN"/>
              </w:rPr>
              <w:t xml:space="preserve">                                                 年   月   日</w:t>
            </w:r>
          </w:p>
        </w:tc>
      </w:tr>
    </w:tbl>
    <w:p w14:paraId="191E3B09">
      <w:pPr>
        <w:spacing w:beforeLines="0" w:afterLines="0"/>
        <w:ind w:right="0" w:firstLine="2400" w:firstLineChars="1600"/>
        <w:rPr>
          <w:rFonts w:ascii="Times New Roman" w:hAnsi="Times New Roman" w:eastAsia="仿宋"/>
          <w:color w:val="000000" w:themeColor="text1"/>
          <w:sz w:val="15"/>
          <w:szCs w:val="32"/>
          <w14:textFill>
            <w14:solidFill>
              <w14:schemeClr w14:val="tx1"/>
            </w14:solidFill>
          </w14:textFill>
        </w:rPr>
      </w:pPr>
      <w:bookmarkStart w:id="2" w:name="_GoBack"/>
      <w:bookmarkEnd w:id="2"/>
    </w:p>
    <w:sectPr>
      <w:pgSz w:w="11906" w:h="16838"/>
      <w:pgMar w:top="2041" w:right="1474" w:bottom="851"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altName w:val="黑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AB71">
    <w:pPr>
      <w:pStyle w:val="7"/>
      <w:ind w:right="270"/>
      <w:jc w:val="righ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498D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C498D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304120"/>
                            <w:docPartObj>
                              <w:docPartGallery w:val="autotext"/>
                            </w:docPartObj>
                          </w:sdtPr>
                          <w:sdtEndPr>
                            <w:rPr>
                              <w:rFonts w:ascii="宋体" w:hAnsi="宋体" w:eastAsia="宋体"/>
                              <w:sz w:val="28"/>
                              <w:szCs w:val="28"/>
                            </w:rPr>
                          </w:sdtEndPr>
                          <w:sdtContent>
                            <w:p w14:paraId="75FC0439">
                              <w:pPr>
                                <w:pStyle w:val="7"/>
                                <w:ind w:right="270"/>
                                <w:jc w:val="right"/>
                              </w:pPr>
                            </w:p>
                          </w:sdtContent>
                        </w:sdt>
                        <w:p w14:paraId="79B8635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2304120"/>
                      <w:docPartObj>
                        <w:docPartGallery w:val="autotext"/>
                      </w:docPartObj>
                    </w:sdtPr>
                    <w:sdtEndPr>
                      <w:rPr>
                        <w:rFonts w:ascii="宋体" w:hAnsi="宋体" w:eastAsia="宋体"/>
                        <w:sz w:val="28"/>
                        <w:szCs w:val="28"/>
                      </w:rPr>
                    </w:sdtEndPr>
                    <w:sdtContent>
                      <w:p w14:paraId="75FC0439">
                        <w:pPr>
                          <w:pStyle w:val="7"/>
                          <w:ind w:right="270"/>
                          <w:jc w:val="right"/>
                        </w:pPr>
                      </w:p>
                    </w:sdtContent>
                  </w:sdt>
                  <w:p w14:paraId="79B86355"/>
                </w:txbxContent>
              </v:textbox>
            </v:shape>
          </w:pict>
        </mc:Fallback>
      </mc:AlternateContent>
    </w:r>
  </w:p>
  <w:p w14:paraId="5746362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8C519">
    <w:pPr>
      <w:pStyle w:val="7"/>
      <w:ind w:right="360" w:firstLine="360" w:firstLineChars="20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CE64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9CE64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8060657"/>
                            <w:docPartObj>
                              <w:docPartGallery w:val="autotext"/>
                            </w:docPartObj>
                          </w:sdtPr>
                          <w:sdtEndPr>
                            <w:rPr>
                              <w:rFonts w:ascii="宋体" w:hAnsi="宋体" w:eastAsia="宋体"/>
                              <w:sz w:val="28"/>
                              <w:szCs w:val="28"/>
                            </w:rPr>
                          </w:sdtEndPr>
                          <w:sdtContent>
                            <w:p w14:paraId="207A6D74">
                              <w:pPr>
                                <w:pStyle w:val="7"/>
                                <w:ind w:right="360" w:firstLine="360" w:firstLineChars="200"/>
                              </w:pPr>
                            </w:p>
                          </w:sdtContent>
                        </w:sdt>
                        <w:p w14:paraId="6634696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28060657"/>
                      <w:docPartObj>
                        <w:docPartGallery w:val="autotext"/>
                      </w:docPartObj>
                    </w:sdtPr>
                    <w:sdtEndPr>
                      <w:rPr>
                        <w:rFonts w:ascii="宋体" w:hAnsi="宋体" w:eastAsia="宋体"/>
                        <w:sz w:val="28"/>
                        <w:szCs w:val="28"/>
                      </w:rPr>
                    </w:sdtEndPr>
                    <w:sdtContent>
                      <w:p w14:paraId="207A6D74">
                        <w:pPr>
                          <w:pStyle w:val="7"/>
                          <w:ind w:right="360" w:firstLine="360" w:firstLineChars="200"/>
                        </w:pPr>
                      </w:p>
                    </w:sdtContent>
                  </w:sdt>
                  <w:p w14:paraId="6634696A"/>
                </w:txbxContent>
              </v:textbox>
            </v:shape>
          </w:pict>
        </mc:Fallback>
      </mc:AlternateContent>
    </w:r>
  </w:p>
  <w:p w14:paraId="3E40AAA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6BCE">
    <w:pPr>
      <w:pStyle w:val="7"/>
      <w:ind w:right="270"/>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512A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FC512A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A292F">
                          <w:pPr>
                            <w:pStyle w:val="7"/>
                            <w:ind w:right="270"/>
                            <w:jc w:val="right"/>
                          </w:pPr>
                        </w:p>
                        <w:p w14:paraId="4BB6EF9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FA292F">
                    <w:pPr>
                      <w:pStyle w:val="7"/>
                      <w:ind w:right="270"/>
                      <w:jc w:val="right"/>
                    </w:pPr>
                  </w:p>
                  <w:p w14:paraId="4BB6EF97"/>
                </w:txbxContent>
              </v:textbox>
            </v:shape>
          </w:pict>
        </mc:Fallback>
      </mc:AlternateContent>
    </w:r>
  </w:p>
  <w:p w14:paraId="0564479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7D26">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588B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F588B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8D54">
    <w:pPr>
      <w:pStyle w:val="7"/>
      <w:ind w:right="270"/>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B25E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6B25E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225C8">
                          <w:pPr>
                            <w:pStyle w:val="7"/>
                            <w:ind w:right="270"/>
                            <w:jc w:val="right"/>
                          </w:pPr>
                        </w:p>
                        <w:p w14:paraId="406B116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FA225C8">
                    <w:pPr>
                      <w:pStyle w:val="7"/>
                      <w:ind w:right="270"/>
                      <w:jc w:val="right"/>
                    </w:pPr>
                  </w:p>
                  <w:p w14:paraId="406B116B"/>
                </w:txbxContent>
              </v:textbox>
            </v:shape>
          </w:pict>
        </mc:Fallback>
      </mc:AlternateContent>
    </w:r>
  </w:p>
  <w:p w14:paraId="226E41FF">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E67C">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ACCC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F4ACCC7">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evenAndOddHeaders w:val="1"/>
  <w:drawingGridHorizontalSpacing w:val="101"/>
  <w:drawingGridVerticalSpacing w:val="29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29"/>
    <w:rsid w:val="00013C89"/>
    <w:rsid w:val="0001453B"/>
    <w:rsid w:val="00031013"/>
    <w:rsid w:val="0003317B"/>
    <w:rsid w:val="00036418"/>
    <w:rsid w:val="000543B0"/>
    <w:rsid w:val="00057407"/>
    <w:rsid w:val="00060A64"/>
    <w:rsid w:val="00086A0C"/>
    <w:rsid w:val="000A31C9"/>
    <w:rsid w:val="000A4C54"/>
    <w:rsid w:val="000B5DDF"/>
    <w:rsid w:val="000D4A84"/>
    <w:rsid w:val="000E6813"/>
    <w:rsid w:val="000F0C09"/>
    <w:rsid w:val="00101498"/>
    <w:rsid w:val="0010261C"/>
    <w:rsid w:val="001035D1"/>
    <w:rsid w:val="00112243"/>
    <w:rsid w:val="00120A65"/>
    <w:rsid w:val="0013336E"/>
    <w:rsid w:val="00145AB5"/>
    <w:rsid w:val="00150B30"/>
    <w:rsid w:val="00174773"/>
    <w:rsid w:val="001762ED"/>
    <w:rsid w:val="00197A09"/>
    <w:rsid w:val="001A3ADA"/>
    <w:rsid w:val="001C071E"/>
    <w:rsid w:val="001F4722"/>
    <w:rsid w:val="001F4ABD"/>
    <w:rsid w:val="001F6832"/>
    <w:rsid w:val="0020595D"/>
    <w:rsid w:val="00210C4E"/>
    <w:rsid w:val="002173C4"/>
    <w:rsid w:val="002409D2"/>
    <w:rsid w:val="0024641C"/>
    <w:rsid w:val="00251E9A"/>
    <w:rsid w:val="00265020"/>
    <w:rsid w:val="0027111D"/>
    <w:rsid w:val="00273626"/>
    <w:rsid w:val="00281ACC"/>
    <w:rsid w:val="002A2D6A"/>
    <w:rsid w:val="002B0023"/>
    <w:rsid w:val="002B0CBC"/>
    <w:rsid w:val="002B1237"/>
    <w:rsid w:val="002F38BC"/>
    <w:rsid w:val="00301324"/>
    <w:rsid w:val="00305E12"/>
    <w:rsid w:val="0032308E"/>
    <w:rsid w:val="0032485E"/>
    <w:rsid w:val="00327006"/>
    <w:rsid w:val="00330174"/>
    <w:rsid w:val="00331932"/>
    <w:rsid w:val="0033341C"/>
    <w:rsid w:val="00337CDB"/>
    <w:rsid w:val="00341501"/>
    <w:rsid w:val="00351A53"/>
    <w:rsid w:val="0035564A"/>
    <w:rsid w:val="00364086"/>
    <w:rsid w:val="00377A21"/>
    <w:rsid w:val="00387692"/>
    <w:rsid w:val="003A310F"/>
    <w:rsid w:val="003B404F"/>
    <w:rsid w:val="003C26D3"/>
    <w:rsid w:val="003D7B9B"/>
    <w:rsid w:val="003E19E9"/>
    <w:rsid w:val="003E2811"/>
    <w:rsid w:val="003E4B4A"/>
    <w:rsid w:val="003E57DE"/>
    <w:rsid w:val="00401274"/>
    <w:rsid w:val="00413D48"/>
    <w:rsid w:val="00450CE1"/>
    <w:rsid w:val="00464F5E"/>
    <w:rsid w:val="00465F41"/>
    <w:rsid w:val="004702F2"/>
    <w:rsid w:val="00471457"/>
    <w:rsid w:val="00473F98"/>
    <w:rsid w:val="00476576"/>
    <w:rsid w:val="00481A3A"/>
    <w:rsid w:val="004829F7"/>
    <w:rsid w:val="00483FB6"/>
    <w:rsid w:val="00484FB8"/>
    <w:rsid w:val="004A614F"/>
    <w:rsid w:val="004B4EAE"/>
    <w:rsid w:val="004B569F"/>
    <w:rsid w:val="004B6A54"/>
    <w:rsid w:val="004C6F40"/>
    <w:rsid w:val="004E7126"/>
    <w:rsid w:val="004F7D76"/>
    <w:rsid w:val="005176F0"/>
    <w:rsid w:val="00522B9F"/>
    <w:rsid w:val="0052379B"/>
    <w:rsid w:val="005503C9"/>
    <w:rsid w:val="005835F6"/>
    <w:rsid w:val="00584188"/>
    <w:rsid w:val="00593AFA"/>
    <w:rsid w:val="005A0565"/>
    <w:rsid w:val="005A4783"/>
    <w:rsid w:val="005A5EB7"/>
    <w:rsid w:val="005C041F"/>
    <w:rsid w:val="005E7E62"/>
    <w:rsid w:val="00600206"/>
    <w:rsid w:val="0060184A"/>
    <w:rsid w:val="00602E78"/>
    <w:rsid w:val="00603CC9"/>
    <w:rsid w:val="0061037A"/>
    <w:rsid w:val="00615992"/>
    <w:rsid w:val="00631EC4"/>
    <w:rsid w:val="00635333"/>
    <w:rsid w:val="0064070D"/>
    <w:rsid w:val="006416F0"/>
    <w:rsid w:val="00647BD4"/>
    <w:rsid w:val="00652F68"/>
    <w:rsid w:val="00670FAE"/>
    <w:rsid w:val="0067358E"/>
    <w:rsid w:val="006818D4"/>
    <w:rsid w:val="006843CA"/>
    <w:rsid w:val="00684777"/>
    <w:rsid w:val="006A300D"/>
    <w:rsid w:val="006A59B4"/>
    <w:rsid w:val="006A7493"/>
    <w:rsid w:val="006D12C8"/>
    <w:rsid w:val="006D4B16"/>
    <w:rsid w:val="006E15A0"/>
    <w:rsid w:val="006E428E"/>
    <w:rsid w:val="006E468C"/>
    <w:rsid w:val="006F43FB"/>
    <w:rsid w:val="006F58D1"/>
    <w:rsid w:val="006F65E9"/>
    <w:rsid w:val="006F775D"/>
    <w:rsid w:val="00701129"/>
    <w:rsid w:val="00705E7E"/>
    <w:rsid w:val="00707054"/>
    <w:rsid w:val="00712907"/>
    <w:rsid w:val="00721C15"/>
    <w:rsid w:val="007235F5"/>
    <w:rsid w:val="00737DBC"/>
    <w:rsid w:val="0074178B"/>
    <w:rsid w:val="007459F5"/>
    <w:rsid w:val="007504E8"/>
    <w:rsid w:val="007523EA"/>
    <w:rsid w:val="00753C44"/>
    <w:rsid w:val="00755AC2"/>
    <w:rsid w:val="00760D35"/>
    <w:rsid w:val="00774693"/>
    <w:rsid w:val="00786C67"/>
    <w:rsid w:val="00795850"/>
    <w:rsid w:val="007A0B8D"/>
    <w:rsid w:val="007A0BCF"/>
    <w:rsid w:val="007A7078"/>
    <w:rsid w:val="007A7252"/>
    <w:rsid w:val="007B4E3B"/>
    <w:rsid w:val="007B6547"/>
    <w:rsid w:val="007C0919"/>
    <w:rsid w:val="007C4CE8"/>
    <w:rsid w:val="007E18CB"/>
    <w:rsid w:val="008032BE"/>
    <w:rsid w:val="0080377D"/>
    <w:rsid w:val="00804FA5"/>
    <w:rsid w:val="00807EDB"/>
    <w:rsid w:val="008176A2"/>
    <w:rsid w:val="00817800"/>
    <w:rsid w:val="0083199A"/>
    <w:rsid w:val="00834C50"/>
    <w:rsid w:val="00835FA3"/>
    <w:rsid w:val="00840715"/>
    <w:rsid w:val="00846A44"/>
    <w:rsid w:val="00853052"/>
    <w:rsid w:val="0088788B"/>
    <w:rsid w:val="008931B3"/>
    <w:rsid w:val="00894C50"/>
    <w:rsid w:val="00896AC9"/>
    <w:rsid w:val="00896E5C"/>
    <w:rsid w:val="008A4894"/>
    <w:rsid w:val="008A75C0"/>
    <w:rsid w:val="008C4A2F"/>
    <w:rsid w:val="008D3651"/>
    <w:rsid w:val="008D6E6E"/>
    <w:rsid w:val="008D7831"/>
    <w:rsid w:val="008F5C7D"/>
    <w:rsid w:val="009160FF"/>
    <w:rsid w:val="009221BD"/>
    <w:rsid w:val="009415F4"/>
    <w:rsid w:val="0094426B"/>
    <w:rsid w:val="00974C17"/>
    <w:rsid w:val="009876D0"/>
    <w:rsid w:val="0099552A"/>
    <w:rsid w:val="00996CF3"/>
    <w:rsid w:val="009A1ABA"/>
    <w:rsid w:val="009A5A7C"/>
    <w:rsid w:val="009B64C9"/>
    <w:rsid w:val="009C30FA"/>
    <w:rsid w:val="009C539D"/>
    <w:rsid w:val="009D2709"/>
    <w:rsid w:val="009F6BFB"/>
    <w:rsid w:val="00A06E97"/>
    <w:rsid w:val="00A142EF"/>
    <w:rsid w:val="00A251B1"/>
    <w:rsid w:val="00A25ED1"/>
    <w:rsid w:val="00A36E2D"/>
    <w:rsid w:val="00A53A81"/>
    <w:rsid w:val="00A745A0"/>
    <w:rsid w:val="00A830EF"/>
    <w:rsid w:val="00A8745B"/>
    <w:rsid w:val="00A87C31"/>
    <w:rsid w:val="00AA20D9"/>
    <w:rsid w:val="00AA5131"/>
    <w:rsid w:val="00AA6C1C"/>
    <w:rsid w:val="00AB06FC"/>
    <w:rsid w:val="00AE0FF3"/>
    <w:rsid w:val="00AF72A1"/>
    <w:rsid w:val="00B01BE3"/>
    <w:rsid w:val="00B14980"/>
    <w:rsid w:val="00B201F9"/>
    <w:rsid w:val="00B41F7B"/>
    <w:rsid w:val="00B52373"/>
    <w:rsid w:val="00B7453B"/>
    <w:rsid w:val="00B813D1"/>
    <w:rsid w:val="00B82F33"/>
    <w:rsid w:val="00B87971"/>
    <w:rsid w:val="00B90A4A"/>
    <w:rsid w:val="00BA60A1"/>
    <w:rsid w:val="00BB0BED"/>
    <w:rsid w:val="00BB484B"/>
    <w:rsid w:val="00BC5A53"/>
    <w:rsid w:val="00BC69EC"/>
    <w:rsid w:val="00BD3D71"/>
    <w:rsid w:val="00BE23B5"/>
    <w:rsid w:val="00C228A6"/>
    <w:rsid w:val="00C26300"/>
    <w:rsid w:val="00C3348E"/>
    <w:rsid w:val="00C47CB6"/>
    <w:rsid w:val="00C51154"/>
    <w:rsid w:val="00C6074A"/>
    <w:rsid w:val="00C60B54"/>
    <w:rsid w:val="00C6576C"/>
    <w:rsid w:val="00C70901"/>
    <w:rsid w:val="00C73046"/>
    <w:rsid w:val="00C94B12"/>
    <w:rsid w:val="00CA510C"/>
    <w:rsid w:val="00CB040B"/>
    <w:rsid w:val="00CB3B98"/>
    <w:rsid w:val="00CD04AF"/>
    <w:rsid w:val="00CD3648"/>
    <w:rsid w:val="00CD6729"/>
    <w:rsid w:val="00D057EB"/>
    <w:rsid w:val="00D07C00"/>
    <w:rsid w:val="00D10F9C"/>
    <w:rsid w:val="00D124D8"/>
    <w:rsid w:val="00D244A2"/>
    <w:rsid w:val="00D2761F"/>
    <w:rsid w:val="00D35F79"/>
    <w:rsid w:val="00D57776"/>
    <w:rsid w:val="00D709BC"/>
    <w:rsid w:val="00D80DC5"/>
    <w:rsid w:val="00D81FC8"/>
    <w:rsid w:val="00D82DB6"/>
    <w:rsid w:val="00D90408"/>
    <w:rsid w:val="00D94E9F"/>
    <w:rsid w:val="00DA4DFF"/>
    <w:rsid w:val="00DA4E4E"/>
    <w:rsid w:val="00DB6C12"/>
    <w:rsid w:val="00DC159C"/>
    <w:rsid w:val="00DC26ED"/>
    <w:rsid w:val="00DC3566"/>
    <w:rsid w:val="00DD21CB"/>
    <w:rsid w:val="00DD53E2"/>
    <w:rsid w:val="00DE7176"/>
    <w:rsid w:val="00DF4356"/>
    <w:rsid w:val="00E04C75"/>
    <w:rsid w:val="00E21E7B"/>
    <w:rsid w:val="00E333BD"/>
    <w:rsid w:val="00E35149"/>
    <w:rsid w:val="00E40750"/>
    <w:rsid w:val="00E44DF9"/>
    <w:rsid w:val="00E4656E"/>
    <w:rsid w:val="00E57689"/>
    <w:rsid w:val="00E6315B"/>
    <w:rsid w:val="00E66ED6"/>
    <w:rsid w:val="00E7326F"/>
    <w:rsid w:val="00E91AE4"/>
    <w:rsid w:val="00EA4336"/>
    <w:rsid w:val="00EB1F62"/>
    <w:rsid w:val="00EB5464"/>
    <w:rsid w:val="00EE0B05"/>
    <w:rsid w:val="00F17B0D"/>
    <w:rsid w:val="00F30420"/>
    <w:rsid w:val="00F40DC7"/>
    <w:rsid w:val="00F66B06"/>
    <w:rsid w:val="00F670A6"/>
    <w:rsid w:val="00F83AB9"/>
    <w:rsid w:val="00F959B3"/>
    <w:rsid w:val="00FA7C75"/>
    <w:rsid w:val="00FA7D2D"/>
    <w:rsid w:val="00FB3BC7"/>
    <w:rsid w:val="00FC072C"/>
    <w:rsid w:val="00FC2321"/>
    <w:rsid w:val="00FC428A"/>
    <w:rsid w:val="00FE0616"/>
    <w:rsid w:val="00FE372F"/>
    <w:rsid w:val="00FF5EEC"/>
    <w:rsid w:val="01885311"/>
    <w:rsid w:val="01BB0249"/>
    <w:rsid w:val="020137E1"/>
    <w:rsid w:val="02401FE2"/>
    <w:rsid w:val="02B32B42"/>
    <w:rsid w:val="03151C1F"/>
    <w:rsid w:val="036D19FE"/>
    <w:rsid w:val="03D25855"/>
    <w:rsid w:val="0508204E"/>
    <w:rsid w:val="067A5CD0"/>
    <w:rsid w:val="06B75848"/>
    <w:rsid w:val="07524F70"/>
    <w:rsid w:val="08393E43"/>
    <w:rsid w:val="09894F5E"/>
    <w:rsid w:val="09B76DE8"/>
    <w:rsid w:val="0A8612C4"/>
    <w:rsid w:val="0AC407A4"/>
    <w:rsid w:val="0B753B34"/>
    <w:rsid w:val="0BC12724"/>
    <w:rsid w:val="0C0B4C7D"/>
    <w:rsid w:val="0C6938F1"/>
    <w:rsid w:val="0CA92A55"/>
    <w:rsid w:val="0CC100FC"/>
    <w:rsid w:val="0D096C3B"/>
    <w:rsid w:val="0DB979B0"/>
    <w:rsid w:val="0DF91DCB"/>
    <w:rsid w:val="0E6A08FB"/>
    <w:rsid w:val="0EF865C0"/>
    <w:rsid w:val="0F5524E1"/>
    <w:rsid w:val="10BE1A10"/>
    <w:rsid w:val="10C92A72"/>
    <w:rsid w:val="10E74FC8"/>
    <w:rsid w:val="11667BB7"/>
    <w:rsid w:val="11912868"/>
    <w:rsid w:val="125664A3"/>
    <w:rsid w:val="12C87E42"/>
    <w:rsid w:val="1354123D"/>
    <w:rsid w:val="142528B1"/>
    <w:rsid w:val="15B02623"/>
    <w:rsid w:val="161539CC"/>
    <w:rsid w:val="16581ECA"/>
    <w:rsid w:val="16F108BF"/>
    <w:rsid w:val="189C2318"/>
    <w:rsid w:val="1A7B3880"/>
    <w:rsid w:val="1B4117A7"/>
    <w:rsid w:val="1B801CC8"/>
    <w:rsid w:val="1CF41F0F"/>
    <w:rsid w:val="1E946EB8"/>
    <w:rsid w:val="201A2537"/>
    <w:rsid w:val="20487AC7"/>
    <w:rsid w:val="20AC1CB6"/>
    <w:rsid w:val="21274C73"/>
    <w:rsid w:val="214048EB"/>
    <w:rsid w:val="21785B30"/>
    <w:rsid w:val="23E66056"/>
    <w:rsid w:val="24117BB9"/>
    <w:rsid w:val="259E1AAE"/>
    <w:rsid w:val="25CE6C15"/>
    <w:rsid w:val="266D0290"/>
    <w:rsid w:val="27B74537"/>
    <w:rsid w:val="27F27997"/>
    <w:rsid w:val="28027BE8"/>
    <w:rsid w:val="289E5F46"/>
    <w:rsid w:val="28CB093E"/>
    <w:rsid w:val="290D4568"/>
    <w:rsid w:val="2A1F5C2B"/>
    <w:rsid w:val="2A2665DA"/>
    <w:rsid w:val="2A5123C2"/>
    <w:rsid w:val="2AFE3CBA"/>
    <w:rsid w:val="2B101650"/>
    <w:rsid w:val="2B1E0690"/>
    <w:rsid w:val="2C14780D"/>
    <w:rsid w:val="2CF41BE4"/>
    <w:rsid w:val="2D2910A6"/>
    <w:rsid w:val="2E6A236D"/>
    <w:rsid w:val="2E6C4A37"/>
    <w:rsid w:val="2EDF4430"/>
    <w:rsid w:val="2FC47F09"/>
    <w:rsid w:val="30103E74"/>
    <w:rsid w:val="31024CF2"/>
    <w:rsid w:val="312915B6"/>
    <w:rsid w:val="312E383F"/>
    <w:rsid w:val="31C52E25"/>
    <w:rsid w:val="325F7434"/>
    <w:rsid w:val="32B55712"/>
    <w:rsid w:val="32F9052C"/>
    <w:rsid w:val="33920A53"/>
    <w:rsid w:val="33B3475E"/>
    <w:rsid w:val="34603860"/>
    <w:rsid w:val="346405BB"/>
    <w:rsid w:val="347F210D"/>
    <w:rsid w:val="34D477B1"/>
    <w:rsid w:val="34FC79C3"/>
    <w:rsid w:val="35D12FB3"/>
    <w:rsid w:val="36720B63"/>
    <w:rsid w:val="36BA3381"/>
    <w:rsid w:val="36E55504"/>
    <w:rsid w:val="36F67AB7"/>
    <w:rsid w:val="375A4E1C"/>
    <w:rsid w:val="382C642A"/>
    <w:rsid w:val="393234F6"/>
    <w:rsid w:val="39C86112"/>
    <w:rsid w:val="3AC6527A"/>
    <w:rsid w:val="3AEA6A71"/>
    <w:rsid w:val="3AF325AD"/>
    <w:rsid w:val="3B4648CF"/>
    <w:rsid w:val="3B687030"/>
    <w:rsid w:val="3C263F3D"/>
    <w:rsid w:val="3C3E2650"/>
    <w:rsid w:val="3CD3535A"/>
    <w:rsid w:val="3DF83E38"/>
    <w:rsid w:val="3E13674E"/>
    <w:rsid w:val="3E205137"/>
    <w:rsid w:val="3EB54200"/>
    <w:rsid w:val="3F500457"/>
    <w:rsid w:val="3F9325C6"/>
    <w:rsid w:val="3FF30031"/>
    <w:rsid w:val="404E1D8E"/>
    <w:rsid w:val="40C33C8B"/>
    <w:rsid w:val="41BA2662"/>
    <w:rsid w:val="41F54C75"/>
    <w:rsid w:val="422E6A20"/>
    <w:rsid w:val="426D6696"/>
    <w:rsid w:val="44896BFF"/>
    <w:rsid w:val="455175A7"/>
    <w:rsid w:val="475757D6"/>
    <w:rsid w:val="48302E11"/>
    <w:rsid w:val="49004EF5"/>
    <w:rsid w:val="490E7D14"/>
    <w:rsid w:val="49321B27"/>
    <w:rsid w:val="49460515"/>
    <w:rsid w:val="4A0F666A"/>
    <w:rsid w:val="4A986EAA"/>
    <w:rsid w:val="4AA93421"/>
    <w:rsid w:val="4ACF4DCB"/>
    <w:rsid w:val="4B2A2852"/>
    <w:rsid w:val="4BE87A96"/>
    <w:rsid w:val="4C4039A8"/>
    <w:rsid w:val="4C975BB1"/>
    <w:rsid w:val="4E656129"/>
    <w:rsid w:val="4E6956D2"/>
    <w:rsid w:val="4FBB6CF2"/>
    <w:rsid w:val="4FFA5C1E"/>
    <w:rsid w:val="50116BEC"/>
    <w:rsid w:val="501C7BD2"/>
    <w:rsid w:val="50434E3C"/>
    <w:rsid w:val="51162C16"/>
    <w:rsid w:val="51870D57"/>
    <w:rsid w:val="52677F6F"/>
    <w:rsid w:val="545A4237"/>
    <w:rsid w:val="54BC14D3"/>
    <w:rsid w:val="55160F28"/>
    <w:rsid w:val="5556068C"/>
    <w:rsid w:val="58B7501A"/>
    <w:rsid w:val="58BE2FA8"/>
    <w:rsid w:val="59226772"/>
    <w:rsid w:val="59B63B23"/>
    <w:rsid w:val="5B137BF9"/>
    <w:rsid w:val="5B940898"/>
    <w:rsid w:val="5BFE64F2"/>
    <w:rsid w:val="5C8271B2"/>
    <w:rsid w:val="5DDC5E8E"/>
    <w:rsid w:val="5E0658F4"/>
    <w:rsid w:val="5FDA267A"/>
    <w:rsid w:val="605B55DE"/>
    <w:rsid w:val="60F46C22"/>
    <w:rsid w:val="613C6B52"/>
    <w:rsid w:val="616C6292"/>
    <w:rsid w:val="6297324D"/>
    <w:rsid w:val="62AD79E9"/>
    <w:rsid w:val="62D8558A"/>
    <w:rsid w:val="62DF5F47"/>
    <w:rsid w:val="63080A24"/>
    <w:rsid w:val="630A309B"/>
    <w:rsid w:val="65D12A9B"/>
    <w:rsid w:val="663B4A5C"/>
    <w:rsid w:val="66D961FD"/>
    <w:rsid w:val="67D3031E"/>
    <w:rsid w:val="67FE288A"/>
    <w:rsid w:val="683D58F8"/>
    <w:rsid w:val="686C45DD"/>
    <w:rsid w:val="68BA59E1"/>
    <w:rsid w:val="69220889"/>
    <w:rsid w:val="69461D42"/>
    <w:rsid w:val="6A37490E"/>
    <w:rsid w:val="6AD126CB"/>
    <w:rsid w:val="6B4146FD"/>
    <w:rsid w:val="6B6D19CE"/>
    <w:rsid w:val="6B7D2C66"/>
    <w:rsid w:val="6B7E1C06"/>
    <w:rsid w:val="6DB303A3"/>
    <w:rsid w:val="6E6F3AAD"/>
    <w:rsid w:val="6EAB435E"/>
    <w:rsid w:val="6F0E4EEE"/>
    <w:rsid w:val="6F734DE5"/>
    <w:rsid w:val="6FA001CE"/>
    <w:rsid w:val="707C1C4D"/>
    <w:rsid w:val="71E6486A"/>
    <w:rsid w:val="727231FA"/>
    <w:rsid w:val="732D7207"/>
    <w:rsid w:val="7395797F"/>
    <w:rsid w:val="73CA502A"/>
    <w:rsid w:val="749C7BA1"/>
    <w:rsid w:val="74F51705"/>
    <w:rsid w:val="75460C47"/>
    <w:rsid w:val="75F8749D"/>
    <w:rsid w:val="76261D92"/>
    <w:rsid w:val="7691369F"/>
    <w:rsid w:val="77CC3983"/>
    <w:rsid w:val="78387B4C"/>
    <w:rsid w:val="787E704A"/>
    <w:rsid w:val="78C96023"/>
    <w:rsid w:val="78EB75F0"/>
    <w:rsid w:val="7936676B"/>
    <w:rsid w:val="7AB57213"/>
    <w:rsid w:val="7AD54B92"/>
    <w:rsid w:val="7B047C5F"/>
    <w:rsid w:val="7B904B39"/>
    <w:rsid w:val="7BF755AD"/>
    <w:rsid w:val="7DA2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22"/>
    <w:semiHidden/>
    <w:unhideWhenUsed/>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pPr>
      <w:spacing w:after="120" w:afterLines="0" w:afterAutospacing="0"/>
    </w:pPr>
  </w:style>
  <w:style w:type="paragraph" w:styleId="5">
    <w:name w:val="Date"/>
    <w:basedOn w:val="1"/>
    <w:next w:val="1"/>
    <w:link w:val="19"/>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iCs/>
    </w:rPr>
  </w:style>
  <w:style w:type="character" w:styleId="15">
    <w:name w:val="Hyperlink"/>
    <w:basedOn w:val="12"/>
    <w:qFormat/>
    <w:uiPriority w:val="0"/>
    <w:rPr>
      <w:color w:val="0000FF"/>
      <w:u w:val="single"/>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日期 Char"/>
    <w:basedOn w:val="12"/>
    <w:link w:val="5"/>
    <w:semiHidden/>
    <w:qFormat/>
    <w:uiPriority w:val="99"/>
  </w:style>
  <w:style w:type="character" w:customStyle="1" w:styleId="20">
    <w:name w:val="批注框文本 Char"/>
    <w:basedOn w:val="12"/>
    <w:link w:val="6"/>
    <w:semiHidden/>
    <w:qFormat/>
    <w:uiPriority w:val="99"/>
    <w:rPr>
      <w:sz w:val="18"/>
      <w:szCs w:val="18"/>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标题 3 Char"/>
    <w:basedOn w:val="12"/>
    <w:link w:val="4"/>
    <w:qFormat/>
    <w:uiPriority w:val="9"/>
    <w:rPr>
      <w:rFonts w:ascii="宋体" w:hAnsi="宋体" w:eastAsia="宋体" w:cs="宋体"/>
      <w:b/>
      <w:bCs/>
      <w:sz w:val="27"/>
      <w:szCs w:val="27"/>
    </w:rPr>
  </w:style>
  <w:style w:type="paragraph" w:customStyle="1" w:styleId="23">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14</Pages>
  <Words>2978</Words>
  <Characters>3189</Characters>
  <Lines>0</Lines>
  <Paragraphs>0</Paragraphs>
  <TotalTime>0</TotalTime>
  <ScaleCrop>false</ScaleCrop>
  <LinksUpToDate>false</LinksUpToDate>
  <CharactersWithSpaces>3290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2024-04-23T00:17:00Z</dcterms:created>
  <dc:creator>USER</dc:creator>
  <cp:lastModifiedBy>欣欣</cp:lastModifiedBy>
  <cp:lastPrinted>2021-04-20T03:55:00Z</cp:lastPrinted>
  <dcterms:modified xsi:type="dcterms:W3CDTF">2026-05-07T01:53:24Z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94EB8657FAB3497CA76FADF93C283570</vt:lpwstr>
  </property>
  <property fmtid="{D5CDD505-2E9C-101B-9397-08002B2CF9AE}" pid="4" name="KSOTemplateDocerSaveRecord">
    <vt:lpwstr>eyJoZGlkIjoiYjA1NWI0ZDk4ODk2YWRhMjVjYWY4ZTVkOTc3ODM3YWYiLCJ1c2VySWQiOiI1MDQ3ODY1ODgifQ==</vt:lpwstr>
  </property>
</Properties>
</file>