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3AE43">
      <w:pPr>
        <w:spacing w:line="600" w:lineRule="exact"/>
        <w:jc w:val="left"/>
        <w:rPr>
          <w:rFonts w:hint="eastAsia" w:ascii="Times New Roman" w:hAnsi="Times New Roman" w:eastAsia="仿宋" w:cs="Times New Roman"/>
          <w:sz w:val="32"/>
          <w:szCs w:val="32"/>
          <w:highlight w:val="none"/>
          <w:lang w:val="en-US" w:eastAsia="zh-CN"/>
        </w:rPr>
      </w:pPr>
      <w:r>
        <w:rPr>
          <w:rFonts w:hint="eastAsia" w:ascii="黑体" w:hAnsi="黑体" w:eastAsia="黑体" w:cs="黑体"/>
          <w:sz w:val="32"/>
          <w:szCs w:val="32"/>
          <w:u w:val="none"/>
          <w:lang w:eastAsia="zh-CN"/>
        </w:rPr>
        <w:t>附件</w:t>
      </w:r>
      <w:r>
        <w:rPr>
          <w:rFonts w:hint="eastAsia" w:eastAsia="仿宋" w:cs="Times New Roman"/>
          <w:sz w:val="32"/>
          <w:szCs w:val="32"/>
          <w:lang w:val="en-US" w:eastAsia="zh-CN"/>
        </w:rPr>
        <w:t>1</w:t>
      </w:r>
    </w:p>
    <w:p w14:paraId="6D074507">
      <w:pPr>
        <w:adjustRightInd w:val="0"/>
        <w:spacing w:line="600" w:lineRule="exact"/>
        <w:ind w:firstLine="640" w:firstLineChars="200"/>
        <w:rPr>
          <w:rFonts w:hint="eastAsia" w:ascii="Times New Roman" w:hAnsi="Times New Roman" w:eastAsia="仿宋" w:cs="Times New Roman"/>
          <w:sz w:val="32"/>
          <w:szCs w:val="32"/>
          <w:highlight w:val="none"/>
          <w:lang w:val="en-US" w:eastAsia="zh-CN"/>
        </w:rPr>
      </w:pPr>
    </w:p>
    <w:p w14:paraId="01CC883B">
      <w:pPr>
        <w:adjustRightInd w:val="0"/>
        <w:spacing w:line="600" w:lineRule="exact"/>
        <w:jc w:val="center"/>
        <w:rPr>
          <w:rFonts w:hint="default" w:ascii="方正小标宋简体" w:eastAsia="方正小标宋简体"/>
          <w:sz w:val="40"/>
          <w:szCs w:val="40"/>
          <w:lang w:val="en-US" w:eastAsia="zh-CN"/>
        </w:rPr>
      </w:pPr>
      <w:r>
        <w:rPr>
          <w:rFonts w:hint="eastAsia" w:ascii="方正小标宋简体" w:eastAsia="方正小标宋简体"/>
          <w:sz w:val="40"/>
          <w:szCs w:val="40"/>
          <w:lang w:val="en-US" w:eastAsia="zh-CN"/>
        </w:rPr>
        <w:t>中国外文局</w:t>
      </w:r>
      <w:r>
        <w:rPr>
          <w:rFonts w:hint="default" w:ascii="Times New Roman" w:hAnsi="Times New Roman" w:eastAsia="方正小标宋简体" w:cs="Times New Roman"/>
          <w:sz w:val="40"/>
          <w:szCs w:val="40"/>
          <w:lang w:val="en-US" w:eastAsia="zh-CN"/>
        </w:rPr>
        <w:t>202</w:t>
      </w:r>
      <w:r>
        <w:rPr>
          <w:rFonts w:hint="eastAsia" w:eastAsia="方正小标宋简体" w:cs="Times New Roman"/>
          <w:sz w:val="40"/>
          <w:szCs w:val="40"/>
          <w:lang w:val="en-US" w:eastAsia="zh-CN"/>
        </w:rPr>
        <w:t>6</w:t>
      </w:r>
      <w:r>
        <w:rPr>
          <w:rFonts w:hint="default" w:ascii="方正小标宋简体" w:eastAsia="方正小标宋简体"/>
          <w:sz w:val="40"/>
          <w:szCs w:val="40"/>
          <w:lang w:val="en-US" w:eastAsia="zh-CN"/>
        </w:rPr>
        <w:t>年</w:t>
      </w:r>
      <w:r>
        <w:rPr>
          <w:rFonts w:hint="eastAsia" w:ascii="方正小标宋简体" w:eastAsia="方正小标宋简体"/>
          <w:sz w:val="40"/>
          <w:szCs w:val="40"/>
          <w:lang w:val="en-US" w:eastAsia="zh-CN"/>
        </w:rPr>
        <w:t>国际传播研究课题</w:t>
      </w:r>
      <w:r>
        <w:rPr>
          <w:rFonts w:hint="default" w:ascii="方正小标宋简体" w:eastAsia="方正小标宋简体"/>
          <w:sz w:val="40"/>
          <w:szCs w:val="40"/>
          <w:lang w:val="en-US" w:eastAsia="zh-CN"/>
        </w:rPr>
        <w:t>选题方向</w:t>
      </w:r>
    </w:p>
    <w:p w14:paraId="425F76C6">
      <w:pPr>
        <w:adjustRightInd w:val="0"/>
        <w:spacing w:line="600" w:lineRule="exact"/>
        <w:ind w:firstLine="640" w:firstLineChars="200"/>
        <w:jc w:val="center"/>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（公开招标选题）</w:t>
      </w:r>
    </w:p>
    <w:p w14:paraId="5D1F6C95">
      <w:pPr>
        <w:numPr>
          <w:ilvl w:val="0"/>
          <w:numId w:val="0"/>
        </w:numPr>
        <w:spacing w:line="600" w:lineRule="exact"/>
        <w:ind w:firstLine="640" w:firstLineChars="200"/>
        <w:rPr>
          <w:rFonts w:hint="eastAsia" w:ascii="黑体" w:hAnsi="黑体" w:eastAsia="黑体" w:cs="黑体"/>
          <w:kern w:val="2"/>
          <w:sz w:val="32"/>
          <w:szCs w:val="32"/>
          <w:lang w:val="en-US" w:eastAsia="zh-CN" w:bidi="ar-SA"/>
        </w:rPr>
      </w:pPr>
    </w:p>
    <w:p w14:paraId="132545AC">
      <w:pPr>
        <w:adjustRightInd w:val="0"/>
        <w:spacing w:line="60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Times New Roman"/>
          <w:sz w:val="32"/>
          <w:szCs w:val="32"/>
          <w:lang w:val="en-US" w:eastAsia="zh-CN"/>
        </w:rPr>
        <w:t>、文化产业与国际传播专项研究课题</w:t>
      </w:r>
    </w:p>
    <w:p w14:paraId="02D0788B">
      <w:pPr>
        <w:adjustRightInd w:val="0"/>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1.数智技术驱动下中华优秀传统文化主题图书国际传播机制创新与实践路径研究</w:t>
      </w:r>
    </w:p>
    <w:p w14:paraId="4FD13823">
      <w:pPr>
        <w:adjustRightInd w:val="0"/>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2.新时代中国主题出版物海外传播效能评估体系构建研究</w:t>
      </w:r>
    </w:p>
    <w:p w14:paraId="0DC608CC">
      <w:pPr>
        <w:pStyle w:val="3"/>
        <w:widowControl/>
        <w:spacing w:before="0" w:beforeAutospacing="0" w:after="0" w:afterAutospacing="0" w:line="600" w:lineRule="exact"/>
        <w:ind w:firstLine="640" w:firstLineChars="200"/>
        <w:jc w:val="both"/>
        <w:rPr>
          <w:rFonts w:hint="default" w:ascii="Times New Roman" w:hAnsi="Times New Roman" w:eastAsia="仿宋" w:cs="Times New Roman"/>
          <w:i w:val="0"/>
          <w:iCs w:val="0"/>
          <w:kern w:val="2"/>
          <w:sz w:val="32"/>
          <w:szCs w:val="32"/>
          <w:lang w:val="en-US" w:eastAsia="zh-CN"/>
        </w:rPr>
      </w:pPr>
      <w:r>
        <w:rPr>
          <w:rFonts w:hint="default" w:ascii="Times New Roman" w:hAnsi="Times New Roman" w:eastAsia="仿宋" w:cs="Times New Roman"/>
          <w:i w:val="0"/>
          <w:iCs w:val="0"/>
          <w:kern w:val="2"/>
          <w:sz w:val="32"/>
          <w:szCs w:val="32"/>
          <w:lang w:val="en-US" w:eastAsia="zh-CN"/>
        </w:rPr>
        <w:t>说明：每个选题方向下拟立项不超过</w:t>
      </w:r>
      <w:r>
        <w:rPr>
          <w:rFonts w:hint="default" w:ascii="Times New Roman" w:hAnsi="Times New Roman" w:eastAsia="仿宋" w:cs="Times New Roman"/>
          <w:kern w:val="2"/>
          <w:sz w:val="32"/>
          <w:szCs w:val="32"/>
          <w:lang w:val="en-US" w:eastAsia="zh-CN" w:bidi="ar-SA"/>
        </w:rPr>
        <w:t>1</w:t>
      </w:r>
      <w:r>
        <w:rPr>
          <w:rFonts w:hint="default" w:ascii="Times New Roman" w:hAnsi="Times New Roman" w:eastAsia="仿宋" w:cs="Times New Roman"/>
          <w:i w:val="0"/>
          <w:iCs w:val="0"/>
          <w:kern w:val="2"/>
          <w:sz w:val="32"/>
          <w:szCs w:val="32"/>
          <w:lang w:val="en-US" w:eastAsia="zh-CN"/>
        </w:rPr>
        <w:t>项课题。</w:t>
      </w:r>
    </w:p>
    <w:p w14:paraId="41E5DA2B">
      <w:pPr>
        <w:spacing w:line="600" w:lineRule="exact"/>
        <w:rPr>
          <w:rFonts w:hint="default" w:ascii="Times New Roman" w:hAnsi="Times New Roman" w:eastAsia="仿宋" w:cs="Times New Roman"/>
          <w:highlight w:val="yellow"/>
          <w:lang w:val="en-US" w:eastAsia="zh-CN"/>
        </w:rPr>
      </w:pPr>
    </w:p>
    <w:p w14:paraId="2894FB4C">
      <w:pPr>
        <w:adjustRightInd w:val="0"/>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组织实施单位：中国国际图书贸易集团有限公司</w:t>
      </w:r>
    </w:p>
    <w:p w14:paraId="59F0AF00">
      <w:pPr>
        <w:adjustRightInd w:val="0"/>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联系人：王老师，010-68433087</w:t>
      </w:r>
    </w:p>
    <w:p w14:paraId="59E67906">
      <w:pPr>
        <w:adjustRightInd w:val="0"/>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电子邮箱：wangyg@mail.cibtc.com.cn</w:t>
      </w:r>
    </w:p>
    <w:p w14:paraId="1103A71B">
      <w:pPr>
        <w:adjustRightInd w:val="0"/>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邮寄地址：北京市海淀区车公庄西路35号院国图集团</w:t>
      </w:r>
    </w:p>
    <w:p w14:paraId="6F33AFC1">
      <w:pPr>
        <w:adjustRightInd w:val="0"/>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邮编：100048</w:t>
      </w:r>
    </w:p>
    <w:p w14:paraId="741EFE7C">
      <w:pPr>
        <w:adjustRightInd w:val="0"/>
        <w:spacing w:line="60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二、国际传播能力建设研究协调机制研究课题</w:t>
      </w:r>
    </w:p>
    <w:p w14:paraId="70B06ADF">
      <w:pPr>
        <w:adjustRightInd w:val="0"/>
        <w:snapToGrid w:val="0"/>
        <w:spacing w:line="600" w:lineRule="exact"/>
        <w:ind w:firstLine="640" w:firstLineChars="200"/>
        <w:rPr>
          <w:rFonts w:hint="eastAsia" w:ascii="仿宋" w:hAnsi="仿宋" w:eastAsia="仿宋" w:cs="仿宋"/>
          <w:color w:val="auto"/>
          <w:sz w:val="32"/>
          <w:szCs w:val="32"/>
          <w:highlight w:val="none"/>
          <w:lang w:val="en-US" w:eastAsia="zh-CN"/>
        </w:rPr>
      </w:pPr>
      <w:r>
        <w:rPr>
          <w:rFonts w:hint="eastAsia" w:ascii="Times New Roman" w:hAnsi="Times New Roman" w:eastAsia="仿宋" w:cs="Times New Roman"/>
          <w:sz w:val="32"/>
          <w:szCs w:val="32"/>
          <w:highlight w:val="none"/>
          <w:lang w:val="en-US" w:eastAsia="zh-CN"/>
        </w:rPr>
        <w:t>1.新</w:t>
      </w:r>
      <w:r>
        <w:rPr>
          <w:rFonts w:hint="eastAsia" w:ascii="仿宋" w:hAnsi="仿宋" w:eastAsia="仿宋" w:cs="仿宋"/>
          <w:color w:val="auto"/>
          <w:sz w:val="32"/>
          <w:szCs w:val="32"/>
        </w:rPr>
        <w:t>时代中国治国理政思想海外传播情况研究</w:t>
      </w:r>
    </w:p>
    <w:p w14:paraId="664E50EA">
      <w:pPr>
        <w:adjustRightInd w:val="0"/>
        <w:snapToGri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2.关于中国共产党的建设的海外传播情况研究</w:t>
      </w:r>
    </w:p>
    <w:p w14:paraId="68062DEE">
      <w:pPr>
        <w:adjustRightInd w:val="0"/>
        <w:snapToGri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3.大金砖合作背景下面向金砖国家精准传播研究</w:t>
      </w:r>
    </w:p>
    <w:p w14:paraId="5DD55498">
      <w:pPr>
        <w:adjustRightInd w:val="0"/>
        <w:snapToGri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4.中非治国理政关键概念的比较阐释与国际传播研究</w:t>
      </w:r>
    </w:p>
    <w:p w14:paraId="679816A1">
      <w:pPr>
        <w:adjustRightInd w:val="0"/>
        <w:snapToGri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5.非物质文化遗产国际传播话语体系创新研究</w:t>
      </w:r>
    </w:p>
    <w:p w14:paraId="01E305B0">
      <w:pPr>
        <w:adjustRightInd w:val="0"/>
        <w:snapToGri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6.当前我国地方国际传播中心发展新模式与新路径研究</w:t>
      </w:r>
    </w:p>
    <w:p w14:paraId="7A3BB597">
      <w:pPr>
        <w:adjustRightInd w:val="0"/>
        <w:snapToGri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7.微短剧、网络文学、网络游戏的全球传播机制与创新路径研究</w:t>
      </w:r>
    </w:p>
    <w:p w14:paraId="1ACD0E5F">
      <w:pPr>
        <w:adjustRightInd w:val="0"/>
        <w:snapToGri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8.国家治理现代化视角下的新加坡新闻发布机制研究</w:t>
      </w:r>
    </w:p>
    <w:p w14:paraId="633F5E14">
      <w:pPr>
        <w:adjustRightInd w:val="0"/>
        <w:snapToGri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9.全球南方国家大型出版集团发展情况研究</w:t>
      </w:r>
    </w:p>
    <w:p w14:paraId="7C8AA59B">
      <w:pPr>
        <w:adjustRightInd w:val="0"/>
        <w:snapToGri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10.全球数字治理格局下国内文献数据库的国际传播力构建研究</w:t>
      </w:r>
    </w:p>
    <w:p w14:paraId="1B6B4F11">
      <w:pPr>
        <w:adjustRightInd w:val="0"/>
        <w:snapToGri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11.中华文化软实力评估指标体系研究</w:t>
      </w:r>
    </w:p>
    <w:p w14:paraId="63FC7B00">
      <w:pPr>
        <w:adjustRightInd w:val="0"/>
        <w:snapToGri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12.主流媒体国际传播能力评估研究</w:t>
      </w:r>
    </w:p>
    <w:p w14:paraId="68E2602A">
      <w:pPr>
        <w:adjustRightInd w:val="0"/>
        <w:snapToGrid w:val="0"/>
        <w:spacing w:line="600" w:lineRule="exact"/>
        <w:ind w:firstLine="640" w:firstLineChars="200"/>
        <w:rPr>
          <w:rFonts w:hint="eastAsia" w:ascii="仿宋" w:hAnsi="仿宋" w:eastAsia="仿宋" w:cs="仿宋"/>
          <w:sz w:val="32"/>
          <w:szCs w:val="32"/>
          <w:highlight w:val="none"/>
          <w:lang w:val="en-US" w:eastAsia="zh-CN"/>
        </w:rPr>
      </w:pPr>
      <w:r>
        <w:rPr>
          <w:rFonts w:hint="eastAsia" w:ascii="Times New Roman" w:hAnsi="Times New Roman" w:eastAsia="仿宋" w:cs="Times New Roman"/>
          <w:sz w:val="32"/>
          <w:szCs w:val="32"/>
          <w:highlight w:val="none"/>
          <w:lang w:val="en-US" w:eastAsia="zh-CN"/>
        </w:rPr>
        <w:t>13.大模型驱动下翻译平行语料库建设现状、关键作用与发展趋势</w:t>
      </w:r>
      <w:r>
        <w:rPr>
          <w:rFonts w:hint="eastAsia" w:ascii="仿宋" w:hAnsi="仿宋" w:eastAsia="仿宋" w:cs="仿宋"/>
          <w:sz w:val="32"/>
          <w:szCs w:val="32"/>
          <w:highlight w:val="none"/>
          <w:lang w:val="en-US" w:eastAsia="zh-CN"/>
        </w:rPr>
        <w:t>研究</w:t>
      </w:r>
    </w:p>
    <w:p w14:paraId="61B64E4F">
      <w:pPr>
        <w:adjustRightInd w:val="0"/>
        <w:snapToGrid w:val="0"/>
        <w:spacing w:line="600" w:lineRule="exact"/>
        <w:ind w:firstLine="640" w:firstLineChars="200"/>
        <w:rPr>
          <w:rFonts w:hint="eastAsia" w:ascii="仿宋" w:hAnsi="仿宋" w:eastAsia="仿宋" w:cs="仿宋"/>
          <w:sz w:val="32"/>
          <w:szCs w:val="32"/>
          <w:highlight w:val="none"/>
          <w:lang w:val="en-US" w:eastAsia="zh-CN"/>
        </w:rPr>
      </w:pPr>
      <w:r>
        <w:rPr>
          <w:rFonts w:hint="eastAsia" w:ascii="Times New Roman" w:hAnsi="Times New Roman" w:eastAsia="仿宋" w:cs="Times New Roman"/>
          <w:sz w:val="32"/>
          <w:szCs w:val="32"/>
          <w:highlight w:val="none"/>
          <w:lang w:val="en-US" w:eastAsia="zh-CN"/>
        </w:rPr>
        <w:t>14.</w:t>
      </w:r>
      <w:r>
        <w:rPr>
          <w:rFonts w:hint="eastAsia" w:ascii="仿宋" w:hAnsi="仿宋" w:eastAsia="仿宋" w:cs="仿宋"/>
          <w:sz w:val="32"/>
          <w:szCs w:val="32"/>
          <w:highlight w:val="none"/>
          <w:lang w:val="en-US" w:eastAsia="zh-CN"/>
        </w:rPr>
        <w:t>中国—孟加拉国“一带一路”人文交流研究</w:t>
      </w:r>
    </w:p>
    <w:p w14:paraId="2F0E30C7">
      <w:pPr>
        <w:adjustRightInd w:val="0"/>
        <w:snapToGrid w:val="0"/>
        <w:spacing w:line="600" w:lineRule="exact"/>
        <w:ind w:firstLine="640" w:firstLineChars="200"/>
        <w:rPr>
          <w:rFonts w:hint="eastAsia" w:ascii="仿宋" w:hAnsi="仿宋" w:eastAsia="仿宋" w:cs="仿宋"/>
          <w:sz w:val="32"/>
          <w:szCs w:val="32"/>
          <w:highlight w:val="none"/>
          <w:lang w:val="en-US" w:eastAsia="zh-CN"/>
        </w:rPr>
      </w:pPr>
      <w:r>
        <w:rPr>
          <w:rFonts w:hint="eastAsia" w:ascii="Times New Roman" w:hAnsi="Times New Roman" w:eastAsia="仿宋" w:cs="Times New Roman"/>
          <w:sz w:val="32"/>
          <w:szCs w:val="32"/>
          <w:highlight w:val="none"/>
          <w:lang w:val="en-US" w:eastAsia="zh-CN"/>
        </w:rPr>
        <w:t>15.跨</w:t>
      </w:r>
      <w:r>
        <w:rPr>
          <w:rFonts w:hint="eastAsia" w:ascii="仿宋" w:hAnsi="仿宋" w:eastAsia="仿宋" w:cs="仿宋"/>
          <w:sz w:val="32"/>
          <w:szCs w:val="32"/>
          <w:highlight w:val="none"/>
          <w:lang w:val="en-US" w:eastAsia="zh-CN"/>
        </w:rPr>
        <w:t>国民意调查的类型、模式及传播效能研究</w:t>
      </w:r>
    </w:p>
    <w:p w14:paraId="58314D1D">
      <w:pPr>
        <w:adjustRightInd w:val="0"/>
        <w:snapToGrid w:val="0"/>
        <w:spacing w:line="600" w:lineRule="exact"/>
        <w:ind w:firstLine="640" w:firstLineChars="200"/>
        <w:rPr>
          <w:rFonts w:hint="eastAsia" w:ascii="仿宋" w:hAnsi="仿宋" w:eastAsia="仿宋" w:cs="仿宋"/>
          <w:sz w:val="32"/>
          <w:szCs w:val="32"/>
          <w:highlight w:val="none"/>
          <w:lang w:val="en-US" w:eastAsia="zh-CN"/>
        </w:rPr>
      </w:pPr>
      <w:r>
        <w:rPr>
          <w:rFonts w:hint="eastAsia" w:ascii="Times New Roman" w:hAnsi="Times New Roman" w:eastAsia="仿宋" w:cs="Times New Roman"/>
          <w:sz w:val="32"/>
          <w:szCs w:val="32"/>
          <w:highlight w:val="none"/>
          <w:lang w:val="en-US" w:eastAsia="zh-CN"/>
        </w:rPr>
        <w:t>16. APEC青</w:t>
      </w:r>
      <w:r>
        <w:rPr>
          <w:rFonts w:hint="eastAsia" w:ascii="仿宋" w:hAnsi="仿宋" w:eastAsia="仿宋" w:cs="仿宋"/>
          <w:sz w:val="32"/>
          <w:szCs w:val="32"/>
          <w:highlight w:val="none"/>
          <w:lang w:val="en-US" w:eastAsia="zh-CN"/>
        </w:rPr>
        <w:t>年科技创新案例与传播研究</w:t>
      </w:r>
    </w:p>
    <w:p w14:paraId="22D4C48F">
      <w:pPr>
        <w:pStyle w:val="3"/>
        <w:widowControl/>
        <w:spacing w:before="0" w:beforeAutospacing="0" w:after="0" w:afterAutospacing="0" w:line="600" w:lineRule="exact"/>
        <w:ind w:firstLine="640" w:firstLineChars="200"/>
        <w:jc w:val="both"/>
        <w:rPr>
          <w:rFonts w:hint="eastAsia" w:ascii="楷体" w:hAnsi="楷体" w:eastAsia="楷体" w:cs="楷体"/>
          <w:i w:val="0"/>
          <w:iCs w:val="0"/>
          <w:kern w:val="2"/>
          <w:sz w:val="32"/>
          <w:szCs w:val="32"/>
          <w:lang w:val="en-US" w:eastAsia="zh-CN"/>
        </w:rPr>
      </w:pPr>
      <w:r>
        <w:rPr>
          <w:rFonts w:hint="eastAsia" w:ascii="楷体" w:hAnsi="楷体" w:eastAsia="楷体" w:cs="楷体"/>
          <w:i w:val="0"/>
          <w:iCs w:val="0"/>
          <w:kern w:val="2"/>
          <w:sz w:val="32"/>
          <w:szCs w:val="32"/>
          <w:lang w:val="en-US" w:eastAsia="zh-CN"/>
        </w:rPr>
        <w:t>说明：每个选题方向下拟立项不超过</w:t>
      </w:r>
      <w:r>
        <w:rPr>
          <w:rFonts w:hint="eastAsia" w:ascii="Times New Roman" w:hAnsi="Times New Roman" w:eastAsia="仿宋" w:cs="Times New Roman"/>
          <w:kern w:val="2"/>
          <w:sz w:val="32"/>
          <w:szCs w:val="32"/>
          <w:lang w:val="en-US" w:eastAsia="zh-CN" w:bidi="ar-SA"/>
        </w:rPr>
        <w:t>1</w:t>
      </w:r>
      <w:r>
        <w:rPr>
          <w:rFonts w:hint="eastAsia" w:ascii="楷体" w:hAnsi="楷体" w:eastAsia="楷体" w:cs="楷体"/>
          <w:i w:val="0"/>
          <w:iCs w:val="0"/>
          <w:kern w:val="2"/>
          <w:sz w:val="32"/>
          <w:szCs w:val="32"/>
          <w:lang w:val="en-US" w:eastAsia="zh-CN"/>
        </w:rPr>
        <w:t>项课题。</w:t>
      </w:r>
    </w:p>
    <w:p w14:paraId="33038340">
      <w:pPr>
        <w:numPr>
          <w:ilvl w:val="0"/>
          <w:numId w:val="0"/>
        </w:numPr>
        <w:spacing w:line="600" w:lineRule="exact"/>
        <w:ind w:firstLine="640" w:firstLineChars="200"/>
        <w:rPr>
          <w:rFonts w:hint="eastAsia" w:ascii="黑体" w:hAnsi="黑体" w:eastAsia="黑体" w:cs="黑体"/>
          <w:kern w:val="2"/>
          <w:sz w:val="32"/>
          <w:szCs w:val="32"/>
          <w:lang w:val="en-US" w:eastAsia="zh-CN" w:bidi="ar-SA"/>
        </w:rPr>
      </w:pPr>
    </w:p>
    <w:p w14:paraId="1ABA5880">
      <w:pPr>
        <w:pStyle w:val="3"/>
        <w:keepNext w:val="0"/>
        <w:keepLines w:val="0"/>
        <w:widowControl/>
        <w:suppressLineNumbers w:val="0"/>
        <w:spacing w:before="0" w:beforeAutospacing="0" w:after="0" w:afterAutospacing="0" w:line="600" w:lineRule="exact"/>
        <w:ind w:left="0" w:right="0"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组织实施单位：</w:t>
      </w:r>
      <w:r>
        <w:rPr>
          <w:rFonts w:hint="default" w:ascii="Times New Roman" w:hAnsi="Times New Roman" w:eastAsia="仿宋" w:cs="Times New Roman"/>
          <w:kern w:val="2"/>
          <w:sz w:val="32"/>
          <w:szCs w:val="32"/>
          <w:lang w:val="en-US" w:eastAsia="zh-CN" w:bidi="ar-SA"/>
        </w:rPr>
        <w:t>当代中国与世界研究院</w:t>
      </w:r>
    </w:p>
    <w:p w14:paraId="5C764605">
      <w:pPr>
        <w:pStyle w:val="3"/>
        <w:keepNext w:val="0"/>
        <w:keepLines w:val="0"/>
        <w:widowControl/>
        <w:suppressLineNumbers w:val="0"/>
        <w:spacing w:before="0" w:beforeAutospacing="0" w:after="0" w:afterAutospacing="0" w:line="600" w:lineRule="exact"/>
        <w:ind w:left="0" w:right="0"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联系人：张</w:t>
      </w:r>
      <w:r>
        <w:rPr>
          <w:rFonts w:hint="eastAsia" w:eastAsia="仿宋" w:cs="Times New Roman"/>
          <w:kern w:val="2"/>
          <w:sz w:val="32"/>
          <w:szCs w:val="32"/>
          <w:lang w:val="en-US" w:eastAsia="zh-CN" w:bidi="ar-SA"/>
        </w:rPr>
        <w:t>老师，</w:t>
      </w:r>
      <w:r>
        <w:rPr>
          <w:rFonts w:hint="eastAsia" w:ascii="Times New Roman" w:hAnsi="Times New Roman" w:eastAsia="仿宋" w:cs="Times New Roman"/>
          <w:kern w:val="2"/>
          <w:sz w:val="32"/>
          <w:szCs w:val="32"/>
          <w:highlight w:val="none"/>
          <w:lang w:val="en-US" w:eastAsia="zh-CN" w:bidi="ar-SA"/>
        </w:rPr>
        <w:t>010-68995925</w:t>
      </w:r>
    </w:p>
    <w:p w14:paraId="43E259EE">
      <w:pPr>
        <w:pStyle w:val="3"/>
        <w:keepNext w:val="0"/>
        <w:keepLines w:val="0"/>
        <w:widowControl/>
        <w:suppressLineNumbers w:val="0"/>
        <w:spacing w:before="0" w:beforeAutospacing="0" w:after="0" w:afterAutospacing="0" w:line="600" w:lineRule="exact"/>
        <w:ind w:left="0" w:right="0" w:firstLine="640" w:firstLineChars="200"/>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电子邮箱：</w:t>
      </w:r>
      <w:r>
        <w:rPr>
          <w:rFonts w:hint="default" w:ascii="Times New Roman" w:hAnsi="Times New Roman" w:eastAsia="仿宋" w:cs="Times New Roman"/>
          <w:kern w:val="2"/>
          <w:sz w:val="32"/>
          <w:szCs w:val="32"/>
          <w:highlight w:val="none"/>
          <w:lang w:val="en-US" w:eastAsia="zh-CN" w:bidi="ar-SA"/>
        </w:rPr>
        <w:t>846516333@</w:t>
      </w:r>
      <w:r>
        <w:rPr>
          <w:rFonts w:hint="eastAsia" w:ascii="Times New Roman" w:hAnsi="Times New Roman" w:eastAsia="仿宋" w:cs="Times New Roman"/>
          <w:kern w:val="2"/>
          <w:sz w:val="32"/>
          <w:szCs w:val="32"/>
          <w:highlight w:val="none"/>
          <w:lang w:val="en-US" w:eastAsia="zh-CN" w:bidi="ar-SA"/>
        </w:rPr>
        <w:fldChar w:fldCharType="begin"/>
      </w:r>
      <w:r>
        <w:rPr>
          <w:rFonts w:hint="eastAsia" w:ascii="Times New Roman" w:hAnsi="Times New Roman" w:eastAsia="仿宋" w:cs="Times New Roman"/>
          <w:kern w:val="2"/>
          <w:sz w:val="32"/>
          <w:szCs w:val="32"/>
          <w:highlight w:val="none"/>
          <w:lang w:val="en-US" w:eastAsia="zh-CN" w:bidi="ar-SA"/>
        </w:rPr>
        <w:instrText xml:space="preserve"> HYPERLINK "http://qq.com" </w:instrText>
      </w:r>
      <w:r>
        <w:rPr>
          <w:rFonts w:hint="eastAsia" w:ascii="Times New Roman" w:hAnsi="Times New Roman" w:eastAsia="仿宋" w:cs="Times New Roman"/>
          <w:kern w:val="2"/>
          <w:sz w:val="32"/>
          <w:szCs w:val="32"/>
          <w:highlight w:val="none"/>
          <w:lang w:val="en-US" w:eastAsia="zh-CN" w:bidi="ar-SA"/>
        </w:rPr>
        <w:fldChar w:fldCharType="separate"/>
      </w:r>
      <w:r>
        <w:rPr>
          <w:rFonts w:hint="default" w:ascii="Times New Roman" w:hAnsi="Times New Roman" w:eastAsia="仿宋" w:cs="Times New Roman"/>
          <w:kern w:val="2"/>
          <w:sz w:val="32"/>
          <w:szCs w:val="32"/>
          <w:highlight w:val="none"/>
          <w:lang w:val="en-US" w:eastAsia="zh-CN" w:bidi="ar-SA"/>
        </w:rPr>
        <w:t>qq.com</w:t>
      </w:r>
      <w:r>
        <w:rPr>
          <w:rFonts w:hint="eastAsia" w:ascii="Times New Roman" w:hAnsi="Times New Roman" w:eastAsia="仿宋" w:cs="Times New Roman"/>
          <w:kern w:val="2"/>
          <w:sz w:val="32"/>
          <w:szCs w:val="32"/>
          <w:highlight w:val="none"/>
          <w:lang w:val="en-US" w:eastAsia="zh-CN" w:bidi="ar-SA"/>
        </w:rPr>
        <w:fldChar w:fldCharType="end"/>
      </w:r>
    </w:p>
    <w:p w14:paraId="3BA13862">
      <w:pPr>
        <w:pStyle w:val="3"/>
        <w:keepNext w:val="0"/>
        <w:keepLines w:val="0"/>
        <w:widowControl/>
        <w:suppressLineNumbers w:val="0"/>
        <w:spacing w:before="0" w:beforeAutospacing="0" w:after="0" w:afterAutospacing="0" w:line="600" w:lineRule="exact"/>
        <w:ind w:left="0" w:right="0" w:firstLine="640" w:firstLineChars="200"/>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邮寄地址：北京市西城区百万庄大街24号院中国外文局当代中国与世界研究院</w:t>
      </w:r>
    </w:p>
    <w:p w14:paraId="110A3F5F">
      <w:pPr>
        <w:pStyle w:val="3"/>
        <w:keepNext w:val="0"/>
        <w:keepLines w:val="0"/>
        <w:widowControl/>
        <w:suppressLineNumbers w:val="0"/>
        <w:spacing w:before="0" w:beforeAutospacing="0" w:after="0" w:afterAutospacing="0" w:line="600" w:lineRule="exact"/>
        <w:ind w:left="0" w:right="0" w:firstLine="640" w:firstLineChars="200"/>
        <w:rPr>
          <w:rFonts w:hint="eastAsia"/>
          <w:lang w:val="en-US" w:eastAsia="zh-CN"/>
        </w:rPr>
      </w:pPr>
      <w:r>
        <w:rPr>
          <w:rFonts w:hint="default" w:ascii="Times New Roman" w:hAnsi="Times New Roman" w:eastAsia="仿宋" w:cs="Times New Roman"/>
          <w:kern w:val="2"/>
          <w:sz w:val="32"/>
          <w:szCs w:val="32"/>
          <w:lang w:val="en-US" w:eastAsia="zh-CN" w:bidi="ar-SA"/>
        </w:rPr>
        <w:t>邮编：100037</w:t>
      </w:r>
    </w:p>
    <w:p w14:paraId="24F328C8">
      <w:pPr>
        <w:numPr>
          <w:ilvl w:val="0"/>
          <w:numId w:val="0"/>
        </w:numPr>
        <w:spacing w:line="60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黑体" w:hAnsi="黑体" w:eastAsia="黑体" w:cs="Times New Roman"/>
          <w:sz w:val="32"/>
          <w:szCs w:val="32"/>
        </w:rPr>
        <w:t>国际传播大数据智能实验室</w:t>
      </w:r>
      <w:r>
        <w:rPr>
          <w:rFonts w:hint="eastAsia" w:ascii="黑体" w:hAnsi="黑体" w:eastAsia="黑体" w:cs="Times New Roman"/>
          <w:sz w:val="32"/>
          <w:szCs w:val="32"/>
          <w:lang w:eastAsia="zh-CN"/>
        </w:rPr>
        <w:t>研究</w:t>
      </w:r>
      <w:r>
        <w:rPr>
          <w:rFonts w:hint="eastAsia" w:ascii="黑体" w:hAnsi="黑体" w:eastAsia="黑体" w:cs="Times New Roman"/>
          <w:sz w:val="32"/>
          <w:szCs w:val="32"/>
        </w:rPr>
        <w:t>课题</w:t>
      </w:r>
    </w:p>
    <w:p w14:paraId="4494164A">
      <w:pPr>
        <w:spacing w:line="6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1.大模型驱动下国际传播服务应用创新研究</w:t>
      </w:r>
    </w:p>
    <w:p w14:paraId="37569806">
      <w:pPr>
        <w:spacing w:line="6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2.多语种跨模态数据下的交叉影响与态势研究</w:t>
      </w:r>
    </w:p>
    <w:p w14:paraId="1D9C90DB">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3.生成式 AI 带来的国际舆论风险研究</w:t>
      </w:r>
    </w:p>
    <w:p w14:paraId="3B0EF0F0">
      <w:pPr>
        <w:pStyle w:val="3"/>
        <w:widowControl/>
        <w:spacing w:before="0" w:beforeAutospacing="0" w:after="0" w:afterAutospacing="0" w:line="600" w:lineRule="exact"/>
        <w:ind w:firstLine="640" w:firstLineChars="200"/>
        <w:jc w:val="both"/>
        <w:rPr>
          <w:rFonts w:hint="eastAsia" w:ascii="楷体" w:hAnsi="楷体" w:eastAsia="楷体" w:cs="楷体"/>
          <w:i w:val="0"/>
          <w:iCs w:val="0"/>
          <w:kern w:val="2"/>
          <w:sz w:val="32"/>
          <w:szCs w:val="32"/>
          <w:lang w:val="en-US" w:eastAsia="zh-CN"/>
        </w:rPr>
      </w:pPr>
      <w:r>
        <w:rPr>
          <w:rFonts w:hint="eastAsia" w:ascii="楷体" w:hAnsi="楷体" w:eastAsia="楷体" w:cs="楷体"/>
          <w:i w:val="0"/>
          <w:iCs w:val="0"/>
          <w:kern w:val="2"/>
          <w:sz w:val="32"/>
          <w:szCs w:val="32"/>
          <w:lang w:val="en-US" w:eastAsia="zh-CN"/>
        </w:rPr>
        <w:t>说明：每个选题方向下拟立项不超过</w:t>
      </w:r>
      <w:r>
        <w:rPr>
          <w:rFonts w:hint="eastAsia" w:ascii="Times New Roman" w:hAnsi="Times New Roman" w:eastAsia="仿宋" w:cs="Times New Roman"/>
          <w:kern w:val="2"/>
          <w:sz w:val="32"/>
          <w:szCs w:val="32"/>
          <w:lang w:val="en-US" w:eastAsia="zh-CN" w:bidi="ar-SA"/>
        </w:rPr>
        <w:t>1</w:t>
      </w:r>
      <w:r>
        <w:rPr>
          <w:rFonts w:hint="eastAsia" w:ascii="楷体" w:hAnsi="楷体" w:eastAsia="楷体" w:cs="楷体"/>
          <w:i w:val="0"/>
          <w:iCs w:val="0"/>
          <w:kern w:val="2"/>
          <w:sz w:val="32"/>
          <w:szCs w:val="32"/>
          <w:lang w:val="en-US" w:eastAsia="zh-CN"/>
        </w:rPr>
        <w:t>项课题。</w:t>
      </w:r>
    </w:p>
    <w:p w14:paraId="3473C963">
      <w:pPr>
        <w:numPr>
          <w:ilvl w:val="0"/>
          <w:numId w:val="0"/>
        </w:numPr>
        <w:spacing w:line="600" w:lineRule="exact"/>
        <w:ind w:firstLine="640" w:firstLineChars="200"/>
        <w:rPr>
          <w:rFonts w:hint="eastAsia" w:ascii="黑体" w:hAnsi="黑体" w:eastAsia="黑体" w:cs="黑体"/>
          <w:kern w:val="2"/>
          <w:sz w:val="32"/>
          <w:szCs w:val="32"/>
          <w:lang w:val="en-US" w:eastAsia="zh-CN" w:bidi="ar-SA"/>
        </w:rPr>
      </w:pPr>
    </w:p>
    <w:p w14:paraId="2FCECECE">
      <w:pPr>
        <w:pStyle w:val="3"/>
        <w:keepNext w:val="0"/>
        <w:keepLines w:val="0"/>
        <w:widowControl/>
        <w:suppressLineNumbers w:val="0"/>
        <w:spacing w:before="0" w:beforeAutospacing="0" w:after="0" w:afterAutospacing="0" w:line="600" w:lineRule="exact"/>
        <w:ind w:left="0" w:right="0" w:firstLine="640" w:firstLineChars="200"/>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组织实施单位：</w:t>
      </w:r>
      <w:r>
        <w:rPr>
          <w:rFonts w:hint="default" w:ascii="Times New Roman" w:hAnsi="Times New Roman" w:eastAsia="仿宋" w:cs="Times New Roman"/>
          <w:kern w:val="2"/>
          <w:sz w:val="32"/>
          <w:szCs w:val="32"/>
          <w:lang w:val="en-US" w:eastAsia="zh-CN" w:bidi="ar-SA"/>
        </w:rPr>
        <w:t>当代中国与世界研究院</w:t>
      </w:r>
    </w:p>
    <w:p w14:paraId="07CA6AE9">
      <w:pPr>
        <w:pStyle w:val="3"/>
        <w:keepNext w:val="0"/>
        <w:keepLines w:val="0"/>
        <w:widowControl/>
        <w:suppressLineNumbers w:val="0"/>
        <w:spacing w:before="0" w:beforeAutospacing="0" w:after="0" w:afterAutospacing="0" w:line="600" w:lineRule="exact"/>
        <w:ind w:left="0" w:right="0" w:firstLine="640" w:firstLineChars="200"/>
        <w:jc w:val="left"/>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联系人：张</w:t>
      </w:r>
      <w:r>
        <w:rPr>
          <w:rFonts w:hint="eastAsia" w:eastAsia="仿宋" w:cs="Times New Roman"/>
          <w:kern w:val="2"/>
          <w:sz w:val="32"/>
          <w:szCs w:val="32"/>
          <w:lang w:val="en-US" w:eastAsia="zh-CN" w:bidi="ar-SA"/>
        </w:rPr>
        <w:t>老师，</w:t>
      </w:r>
      <w:r>
        <w:rPr>
          <w:rFonts w:hint="default" w:ascii="Times New Roman" w:hAnsi="Times New Roman" w:eastAsia="仿宋" w:cs="Times New Roman"/>
          <w:kern w:val="2"/>
          <w:sz w:val="32"/>
          <w:szCs w:val="32"/>
          <w:lang w:val="en-US" w:eastAsia="zh-CN" w:bidi="ar-SA"/>
        </w:rPr>
        <w:t>010-68992808</w:t>
      </w:r>
    </w:p>
    <w:p w14:paraId="2B5F98EF">
      <w:pPr>
        <w:pStyle w:val="3"/>
        <w:keepNext w:val="0"/>
        <w:keepLines w:val="0"/>
        <w:widowControl/>
        <w:suppressLineNumbers w:val="0"/>
        <w:spacing w:before="0" w:beforeAutospacing="0" w:after="0" w:afterAutospacing="0" w:line="600" w:lineRule="exact"/>
        <w:ind w:left="0" w:right="0" w:firstLine="640" w:firstLineChars="200"/>
        <w:jc w:val="left"/>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电子邮箱：zhangqingzhi@</w:t>
      </w:r>
      <w:r>
        <w:rPr>
          <w:rFonts w:hint="default" w:ascii="Times New Roman" w:hAnsi="Times New Roman" w:eastAsia="仿宋" w:cs="Times New Roman"/>
          <w:kern w:val="2"/>
          <w:sz w:val="32"/>
          <w:szCs w:val="32"/>
          <w:lang w:val="en-US" w:eastAsia="zh-CN" w:bidi="ar-SA"/>
        </w:rPr>
        <w:fldChar w:fldCharType="begin"/>
      </w:r>
      <w:r>
        <w:rPr>
          <w:rFonts w:hint="default" w:ascii="Times New Roman" w:hAnsi="Times New Roman" w:eastAsia="仿宋" w:cs="Times New Roman"/>
          <w:kern w:val="2"/>
          <w:sz w:val="32"/>
          <w:szCs w:val="32"/>
          <w:lang w:val="en-US" w:eastAsia="zh-CN" w:bidi="ar-SA"/>
        </w:rPr>
        <w:instrText xml:space="preserve"> HYPERLINK "http://pku.edu.cn" </w:instrText>
      </w:r>
      <w:r>
        <w:rPr>
          <w:rFonts w:hint="default" w:ascii="Times New Roman" w:hAnsi="Times New Roman" w:eastAsia="仿宋" w:cs="Times New Roman"/>
          <w:kern w:val="2"/>
          <w:sz w:val="32"/>
          <w:szCs w:val="32"/>
          <w:lang w:val="en-US" w:eastAsia="zh-CN" w:bidi="ar-SA"/>
        </w:rPr>
        <w:fldChar w:fldCharType="separate"/>
      </w:r>
      <w:r>
        <w:rPr>
          <w:rFonts w:hint="default" w:ascii="Times New Roman" w:hAnsi="Times New Roman" w:eastAsia="仿宋" w:cs="Times New Roman"/>
          <w:kern w:val="2"/>
          <w:sz w:val="32"/>
          <w:szCs w:val="32"/>
          <w:lang w:val="en-US" w:eastAsia="zh-CN" w:bidi="ar-SA"/>
        </w:rPr>
        <w:t>pku.edu.cn</w:t>
      </w:r>
      <w:r>
        <w:rPr>
          <w:rFonts w:hint="default" w:ascii="Times New Roman" w:hAnsi="Times New Roman" w:eastAsia="仿宋" w:cs="Times New Roman"/>
          <w:kern w:val="2"/>
          <w:sz w:val="32"/>
          <w:szCs w:val="32"/>
          <w:lang w:val="en-US" w:eastAsia="zh-CN" w:bidi="ar-SA"/>
        </w:rPr>
        <w:fldChar w:fldCharType="end"/>
      </w:r>
    </w:p>
    <w:p w14:paraId="5AE154D2">
      <w:pPr>
        <w:pStyle w:val="3"/>
        <w:keepNext w:val="0"/>
        <w:keepLines w:val="0"/>
        <w:widowControl/>
        <w:suppressLineNumbers w:val="0"/>
        <w:spacing w:before="0" w:beforeAutospacing="0" w:after="0" w:afterAutospacing="0" w:line="600" w:lineRule="exact"/>
        <w:ind w:left="0" w:right="0" w:firstLine="640" w:firstLineChars="200"/>
        <w:jc w:val="left"/>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邮寄地址：北京市西城区百万庄大街24号院中国外文局当代中国与世界研究院数据信息研究中心</w:t>
      </w:r>
    </w:p>
    <w:p w14:paraId="1B247E46">
      <w:pPr>
        <w:pStyle w:val="3"/>
        <w:keepNext w:val="0"/>
        <w:keepLines w:val="0"/>
        <w:widowControl/>
        <w:suppressLineNumbers w:val="0"/>
        <w:spacing w:before="0" w:beforeAutospacing="0" w:after="0" w:afterAutospacing="0" w:line="600" w:lineRule="exact"/>
        <w:ind w:left="0" w:right="0" w:firstLine="640" w:firstLineChars="200"/>
        <w:jc w:val="left"/>
        <w:rPr>
          <w:rFonts w:hint="eastAsia" w:ascii="黑体" w:hAnsi="黑体" w:eastAsia="黑体" w:cs="黑体"/>
          <w:kern w:val="2"/>
          <w:sz w:val="32"/>
          <w:szCs w:val="32"/>
          <w:lang w:val="en-US" w:eastAsia="zh-CN" w:bidi="ar-SA"/>
        </w:rPr>
      </w:pPr>
      <w:r>
        <w:rPr>
          <w:rFonts w:hint="default" w:ascii="Times New Roman" w:hAnsi="Times New Roman" w:eastAsia="仿宋" w:cs="Times New Roman"/>
          <w:kern w:val="2"/>
          <w:sz w:val="32"/>
          <w:szCs w:val="32"/>
          <w:lang w:val="en-US" w:eastAsia="zh-CN" w:bidi="ar-SA"/>
        </w:rPr>
        <w:t>邮编：100037</w:t>
      </w:r>
    </w:p>
    <w:p w14:paraId="53C01871">
      <w:pPr>
        <w:numPr>
          <w:ilvl w:val="0"/>
          <w:numId w:val="0"/>
        </w:numPr>
        <w:spacing w:line="600" w:lineRule="exact"/>
        <w:ind w:firstLine="640" w:firstLineChars="200"/>
        <w:rPr>
          <w:rFonts w:hint="eastAsia" w:hAnsi="仿宋" w:eastAsia="仿宋"/>
          <w:sz w:val="32"/>
          <w:szCs w:val="32"/>
          <w:lang w:val="en-US" w:eastAsia="zh-CN"/>
        </w:rPr>
      </w:pPr>
      <w:r>
        <w:rPr>
          <w:rFonts w:hint="eastAsia" w:ascii="黑体" w:hAnsi="黑体" w:eastAsia="黑体" w:cs="黑体"/>
          <w:kern w:val="2"/>
          <w:sz w:val="32"/>
          <w:szCs w:val="32"/>
          <w:lang w:val="en-US" w:eastAsia="zh-CN" w:bidi="ar-SA"/>
        </w:rPr>
        <w:t>四、中国主题图书国际合作出版研究课题</w:t>
      </w:r>
    </w:p>
    <w:p w14:paraId="6F3EDAB0">
      <w:pPr>
        <w:pStyle w:val="3"/>
        <w:widowControl/>
        <w:spacing w:before="0" w:beforeAutospacing="0" w:after="0" w:afterAutospacing="0" w:line="600" w:lineRule="exact"/>
        <w:ind w:firstLine="640" w:firstLineChars="200"/>
        <w:jc w:val="both"/>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新时代中国治国理政方略及著作在金砖国家的传播力影响力研究</w:t>
      </w:r>
    </w:p>
    <w:p w14:paraId="5460BBC9">
      <w:pPr>
        <w:pStyle w:val="3"/>
        <w:widowControl/>
        <w:spacing w:before="0" w:beforeAutospacing="0" w:after="0" w:afterAutospacing="0" w:line="600" w:lineRule="exact"/>
        <w:ind w:firstLine="640" w:firstLineChars="200"/>
        <w:jc w:val="both"/>
        <w:rPr>
          <w:rFonts w:hint="eastAsia" w:ascii="楷体" w:hAnsi="楷体" w:eastAsia="楷体" w:cs="楷体"/>
          <w:i w:val="0"/>
          <w:iCs w:val="0"/>
          <w:kern w:val="2"/>
          <w:sz w:val="32"/>
          <w:szCs w:val="32"/>
          <w:lang w:val="en-US" w:eastAsia="zh-CN"/>
        </w:rPr>
      </w:pPr>
      <w:r>
        <w:rPr>
          <w:rFonts w:hint="eastAsia" w:ascii="楷体" w:hAnsi="楷体" w:eastAsia="楷体" w:cs="楷体"/>
          <w:i w:val="0"/>
          <w:iCs w:val="0"/>
          <w:kern w:val="2"/>
          <w:sz w:val="32"/>
          <w:szCs w:val="32"/>
          <w:lang w:val="en-US" w:eastAsia="zh-CN"/>
        </w:rPr>
        <w:t>说明：面向金砖国家成员国和伙伴国，聚焦东南亚、南亚、中亚、西亚、东欧、非洲、拉美等重点国家和区域开展精准研究，可以“新时代中国治国理政方略及著作在金砖国家的传播力影响力研究——以</w:t>
      </w:r>
      <w:r>
        <w:rPr>
          <w:rFonts w:hint="default" w:ascii="Times New Roman" w:hAnsi="Times New Roman" w:eastAsia="楷体" w:cs="Times New Roman"/>
          <w:i w:val="0"/>
          <w:iCs w:val="0"/>
          <w:kern w:val="2"/>
          <w:sz w:val="32"/>
          <w:szCs w:val="32"/>
          <w:lang w:val="en-US" w:eastAsia="zh-CN"/>
        </w:rPr>
        <w:t>XX</w:t>
      </w:r>
      <w:r>
        <w:rPr>
          <w:rFonts w:hint="eastAsia" w:ascii="楷体" w:hAnsi="楷体" w:eastAsia="楷体" w:cs="楷体"/>
          <w:i w:val="0"/>
          <w:iCs w:val="0"/>
          <w:kern w:val="2"/>
          <w:sz w:val="32"/>
          <w:szCs w:val="32"/>
          <w:lang w:val="en-US" w:eastAsia="zh-CN"/>
        </w:rPr>
        <w:t>（单一国家或区域性多国）为例”为题申报。选题方向下拟立项</w:t>
      </w:r>
      <w:r>
        <w:rPr>
          <w:rFonts w:hint="default" w:ascii="Times New Roman" w:hAnsi="Times New Roman" w:eastAsia="楷体" w:cs="Times New Roman"/>
          <w:i w:val="0"/>
          <w:iCs w:val="0"/>
          <w:kern w:val="2"/>
          <w:sz w:val="32"/>
          <w:szCs w:val="32"/>
          <w:lang w:val="en-US" w:eastAsia="zh-CN"/>
        </w:rPr>
        <w:t>2-5</w:t>
      </w:r>
      <w:r>
        <w:rPr>
          <w:rFonts w:hint="eastAsia" w:ascii="楷体" w:hAnsi="楷体" w:eastAsia="楷体" w:cs="楷体"/>
          <w:i w:val="0"/>
          <w:iCs w:val="0"/>
          <w:kern w:val="2"/>
          <w:sz w:val="32"/>
          <w:szCs w:val="32"/>
          <w:lang w:val="en-US" w:eastAsia="zh-CN"/>
        </w:rPr>
        <w:t>项课题。</w:t>
      </w:r>
    </w:p>
    <w:p w14:paraId="738CA5A9">
      <w:pPr>
        <w:pStyle w:val="3"/>
        <w:widowControl/>
        <w:spacing w:before="0" w:beforeAutospacing="0" w:after="0" w:afterAutospacing="0" w:line="600" w:lineRule="exact"/>
        <w:ind w:firstLine="640" w:firstLineChars="200"/>
        <w:jc w:val="both"/>
        <w:rPr>
          <w:rFonts w:hint="eastAsia" w:ascii="楷体" w:hAnsi="楷体" w:eastAsia="楷体" w:cs="楷体"/>
          <w:i w:val="0"/>
          <w:iCs w:val="0"/>
          <w:kern w:val="2"/>
          <w:sz w:val="32"/>
          <w:szCs w:val="32"/>
          <w:lang w:val="en-US" w:eastAsia="zh-CN"/>
        </w:rPr>
      </w:pPr>
    </w:p>
    <w:p w14:paraId="1AF95268">
      <w:pPr>
        <w:adjustRightInd w:val="0"/>
        <w:spacing w:line="600" w:lineRule="exact"/>
        <w:ind w:firstLine="640" w:firstLineChars="200"/>
        <w:rPr>
          <w:rFonts w:hint="eastAsia" w:hAnsi="仿宋" w:eastAsia="仿宋" w:cs="Times New Roman"/>
          <w:sz w:val="32"/>
          <w:szCs w:val="32"/>
          <w:lang w:val="en-US" w:eastAsia="zh-CN"/>
        </w:rPr>
      </w:pPr>
      <w:r>
        <w:rPr>
          <w:rFonts w:hint="eastAsia" w:ascii="Times New Roman" w:hAnsi="Times New Roman" w:eastAsia="仿宋" w:cs="Times New Roman"/>
          <w:kern w:val="2"/>
          <w:sz w:val="32"/>
          <w:szCs w:val="32"/>
          <w:lang w:val="en-US" w:eastAsia="zh-CN" w:bidi="ar-SA"/>
        </w:rPr>
        <w:t>组织实施单位</w:t>
      </w:r>
      <w:r>
        <w:rPr>
          <w:rFonts w:hint="eastAsia" w:hAnsi="仿宋" w:eastAsia="仿宋" w:cs="Times New Roman"/>
          <w:sz w:val="32"/>
          <w:szCs w:val="32"/>
          <w:lang w:val="en-US" w:eastAsia="zh-CN"/>
        </w:rPr>
        <w:t>：外文出版社</w:t>
      </w:r>
    </w:p>
    <w:p w14:paraId="43DD01AD">
      <w:pPr>
        <w:adjustRightInd w:val="0"/>
        <w:spacing w:line="600" w:lineRule="exact"/>
        <w:ind w:firstLine="640" w:firstLineChars="200"/>
        <w:rPr>
          <w:rFonts w:hint="eastAsia" w:ascii="Times New Roman" w:hAnsi="Times New Roman" w:eastAsia="仿宋" w:cs="Times New Roman"/>
          <w:sz w:val="32"/>
          <w:szCs w:val="32"/>
          <w:lang w:val="en-US" w:eastAsia="zh-CN"/>
        </w:rPr>
      </w:pPr>
      <w:r>
        <w:rPr>
          <w:rFonts w:hint="eastAsia" w:hAnsi="仿宋" w:eastAsia="仿宋" w:cs="Times New Roman"/>
          <w:sz w:val="32"/>
          <w:szCs w:val="32"/>
          <w:lang w:val="en-US" w:eastAsia="zh-CN"/>
        </w:rPr>
        <w:t>联系人：辛老师，</w:t>
      </w:r>
      <w:r>
        <w:rPr>
          <w:rFonts w:hint="eastAsia" w:ascii="Times New Roman" w:hAnsi="Times New Roman" w:eastAsia="仿宋" w:cs="Times New Roman"/>
          <w:sz w:val="32"/>
          <w:szCs w:val="32"/>
          <w:lang w:val="en-US" w:eastAsia="zh-CN"/>
        </w:rPr>
        <w:t>010-68993631</w:t>
      </w:r>
    </w:p>
    <w:p w14:paraId="42475F57">
      <w:pPr>
        <w:spacing w:line="600" w:lineRule="exact"/>
        <w:ind w:firstLine="645"/>
        <w:rPr>
          <w:rFonts w:hint="eastAsia" w:ascii="Times New Roman" w:hAnsi="Times New Roman" w:eastAsia="仿宋" w:cs="Times New Roman"/>
          <w:sz w:val="32"/>
          <w:szCs w:val="32"/>
          <w:lang w:val="en-US" w:eastAsia="zh-CN"/>
        </w:rPr>
      </w:pPr>
      <w:r>
        <w:rPr>
          <w:rFonts w:hAnsi="仿宋" w:eastAsia="仿宋"/>
          <w:sz w:val="32"/>
          <w:szCs w:val="32"/>
        </w:rPr>
        <w:t>电子邮</w:t>
      </w:r>
      <w:r>
        <w:rPr>
          <w:rFonts w:hint="default" w:ascii="Times New Roman" w:hAnsi="Times New Roman" w:eastAsia="仿宋" w:cs="Times New Roman"/>
          <w:sz w:val="32"/>
          <w:szCs w:val="32"/>
        </w:rPr>
        <w:t>箱：</w:t>
      </w:r>
      <w:r>
        <w:rPr>
          <w:rFonts w:hint="eastAsia" w:ascii="Times New Roman" w:hAnsi="Times New Roman" w:eastAsia="仿宋" w:cs="Times New Roman"/>
          <w:sz w:val="32"/>
          <w:szCs w:val="32"/>
          <w:lang w:val="en-US" w:eastAsia="zh-CN"/>
        </w:rPr>
        <w:t>wwcbsyjs@163.com</w:t>
      </w:r>
    </w:p>
    <w:p w14:paraId="56DC1BF1">
      <w:pPr>
        <w:pStyle w:val="3"/>
        <w:keepNext w:val="0"/>
        <w:keepLines w:val="0"/>
        <w:widowControl/>
        <w:suppressLineNumbers w:val="0"/>
        <w:spacing w:before="0" w:beforeAutospacing="0" w:after="0" w:afterAutospacing="0" w:line="600" w:lineRule="exact"/>
        <w:ind w:left="0" w:right="0" w:firstLine="640" w:firstLineChars="200"/>
        <w:jc w:val="left"/>
        <w:rPr>
          <w:rFonts w:hint="eastAsia" w:eastAsia="仿宋"/>
          <w:sz w:val="32"/>
          <w:szCs w:val="32"/>
          <w:lang w:eastAsia="zh-CN"/>
        </w:rPr>
      </w:pPr>
      <w:r>
        <w:rPr>
          <w:rFonts w:hint="eastAsia" w:hAnsi="仿宋" w:eastAsia="仿宋"/>
          <w:sz w:val="32"/>
          <w:szCs w:val="32"/>
          <w:lang w:eastAsia="zh-CN"/>
        </w:rPr>
        <w:t>邮寄</w:t>
      </w:r>
      <w:r>
        <w:rPr>
          <w:rFonts w:hAnsi="仿宋" w:eastAsia="仿宋"/>
          <w:sz w:val="32"/>
          <w:szCs w:val="32"/>
        </w:rPr>
        <w:t>地址：</w:t>
      </w:r>
      <w:r>
        <w:rPr>
          <w:rFonts w:hint="default" w:ascii="Times New Roman" w:hAnsi="Times New Roman" w:eastAsia="仿宋" w:cs="Times New Roman"/>
          <w:kern w:val="2"/>
          <w:sz w:val="32"/>
          <w:szCs w:val="32"/>
          <w:lang w:val="en-US" w:eastAsia="zh-CN" w:bidi="ar-SA"/>
        </w:rPr>
        <w:t>北京市西城区百万庄大街24号院中国外文局</w:t>
      </w:r>
      <w:r>
        <w:rPr>
          <w:rFonts w:hint="eastAsia" w:ascii="Times New Roman" w:hAnsi="Times New Roman" w:eastAsia="仿宋" w:cs="Times New Roman"/>
          <w:kern w:val="2"/>
          <w:sz w:val="32"/>
          <w:szCs w:val="32"/>
          <w:lang w:val="en-US" w:eastAsia="zh-CN" w:bidi="ar-SA"/>
        </w:rPr>
        <w:t>外文出版社</w:t>
      </w:r>
    </w:p>
    <w:p w14:paraId="39797957">
      <w:pPr>
        <w:spacing w:line="600" w:lineRule="exact"/>
        <w:ind w:firstLine="645"/>
        <w:rPr>
          <w:rFonts w:hint="eastAsia" w:ascii="黑体" w:hAnsi="黑体" w:eastAsia="黑体" w:cs="黑体"/>
          <w:kern w:val="2"/>
          <w:sz w:val="32"/>
          <w:szCs w:val="32"/>
          <w:lang w:val="en-US" w:eastAsia="zh-CN" w:bidi="ar-SA"/>
        </w:rPr>
      </w:pPr>
      <w:r>
        <w:rPr>
          <w:rFonts w:hAnsi="仿宋" w:eastAsia="仿宋"/>
          <w:sz w:val="32"/>
          <w:szCs w:val="32"/>
        </w:rPr>
        <w:t>邮</w:t>
      </w:r>
      <w:r>
        <w:rPr>
          <w:rFonts w:hint="default" w:ascii="Times New Roman" w:hAnsi="Times New Roman" w:eastAsia="仿宋" w:cs="Times New Roman"/>
          <w:sz w:val="32"/>
          <w:szCs w:val="32"/>
        </w:rPr>
        <w:t>编：</w:t>
      </w:r>
      <w:r>
        <w:rPr>
          <w:rFonts w:hint="default" w:ascii="Times New Roman" w:hAnsi="Times New Roman" w:eastAsia="仿宋" w:cs="Times New Roman"/>
          <w:kern w:val="2"/>
          <w:sz w:val="32"/>
          <w:szCs w:val="32"/>
          <w:lang w:val="en-US" w:eastAsia="zh-CN" w:bidi="ar-SA"/>
        </w:rPr>
        <w:t>100037</w:t>
      </w:r>
    </w:p>
    <w:p w14:paraId="40E45213">
      <w:pPr>
        <w:numPr>
          <w:ilvl w:val="0"/>
          <w:numId w:val="0"/>
        </w:numPr>
        <w:spacing w:line="60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sz w:val="32"/>
          <w:szCs w:val="32"/>
          <w:lang w:val="en-US" w:eastAsia="zh-CN"/>
        </w:rPr>
        <w:t>五、</w:t>
      </w:r>
      <w:r>
        <w:rPr>
          <w:rFonts w:hint="eastAsia" w:ascii="黑体" w:hAnsi="黑体" w:eastAsia="黑体" w:cs="黑体"/>
          <w:kern w:val="2"/>
          <w:sz w:val="32"/>
          <w:szCs w:val="32"/>
          <w:lang w:val="en-US" w:eastAsia="zh-CN" w:bidi="ar-SA"/>
        </w:rPr>
        <w:t>语言教学与国际传播能力建设研究课题</w:t>
      </w:r>
    </w:p>
    <w:p w14:paraId="18ABBB8C">
      <w:pPr>
        <w:pStyle w:val="3"/>
        <w:numPr>
          <w:ilvl w:val="0"/>
          <w:numId w:val="0"/>
        </w:numPr>
        <w:shd w:val="clear" w:color="auto" w:fill="FFFFFF"/>
        <w:spacing w:before="0" w:beforeAutospacing="0" w:after="0" w:afterAutospacing="0" w:line="600" w:lineRule="exact"/>
        <w:ind w:right="0" w:rightChars="0" w:firstLine="640" w:firstLineChars="200"/>
        <w:jc w:val="both"/>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1.融入习近平新时代中国特色社会主义思想的大学英语课程思政教学资源开发与评价体系构建</w:t>
      </w:r>
    </w:p>
    <w:p w14:paraId="006137CA">
      <w:pPr>
        <w:pStyle w:val="3"/>
        <w:numPr>
          <w:ilvl w:val="0"/>
          <w:numId w:val="0"/>
        </w:numPr>
        <w:shd w:val="clear" w:color="auto" w:fill="FFFFFF"/>
        <w:spacing w:before="0" w:beforeAutospacing="0" w:after="0" w:afterAutospacing="0" w:line="600" w:lineRule="exact"/>
        <w:ind w:right="0" w:rightChars="0" w:firstLine="640" w:firstLineChars="200"/>
        <w:jc w:val="both"/>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2.基于习近平外交思想的国际传播话语能力培养模式研究</w:t>
      </w:r>
    </w:p>
    <w:p w14:paraId="5FB5D5DD">
      <w:pPr>
        <w:pStyle w:val="3"/>
        <w:numPr>
          <w:ilvl w:val="0"/>
          <w:numId w:val="0"/>
        </w:numPr>
        <w:shd w:val="clear" w:color="auto" w:fill="FFFFFF"/>
        <w:spacing w:before="0" w:beforeAutospacing="0" w:after="0" w:afterAutospacing="0" w:line="600" w:lineRule="exact"/>
        <w:ind w:right="0" w:rightChars="0" w:firstLine="640" w:firstLineChars="200"/>
        <w:jc w:val="both"/>
        <w:rPr>
          <w:rFonts w:hint="eastAsia" w:ascii="Times New Roman" w:hAnsi="Times New Roman" w:eastAsia="仿宋" w:cs="Times New Roman"/>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3.</w:t>
      </w:r>
      <w:r>
        <w:rPr>
          <w:rFonts w:hint="eastAsia" w:ascii="Times New Roman" w:hAnsi="Times New Roman" w:eastAsia="仿宋" w:cs="Times New Roman"/>
          <w:color w:val="auto"/>
          <w:kern w:val="2"/>
          <w:sz w:val="32"/>
          <w:szCs w:val="32"/>
          <w:highlight w:val="none"/>
          <w:lang w:val="en-US" w:eastAsia="zh-CN" w:bidi="ar-SA"/>
        </w:rPr>
        <w:t>“四新”学科（新工科、新医科、新农科、新文科）学术成果的英语叙事模式与教学转化路径研究</w:t>
      </w:r>
    </w:p>
    <w:p w14:paraId="468A9997">
      <w:pPr>
        <w:pStyle w:val="3"/>
        <w:numPr>
          <w:ilvl w:val="0"/>
          <w:numId w:val="0"/>
        </w:numPr>
        <w:shd w:val="clear" w:color="auto" w:fill="FFFFFF"/>
        <w:spacing w:before="0" w:beforeAutospacing="0" w:after="0" w:afterAutospacing="0" w:line="600" w:lineRule="exact"/>
        <w:ind w:right="0" w:rightChars="0" w:firstLine="640" w:firstLineChars="200"/>
        <w:jc w:val="both"/>
        <w:rPr>
          <w:rFonts w:hint="eastAsia" w:ascii="Times New Roman" w:hAnsi="Times New Roman" w:eastAsia="仿宋" w:cs="Times New Roman"/>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4.</w:t>
      </w:r>
      <w:r>
        <w:rPr>
          <w:rFonts w:hint="eastAsia" w:ascii="Times New Roman" w:hAnsi="Times New Roman" w:eastAsia="仿宋" w:cs="Times New Roman"/>
          <w:color w:val="auto"/>
          <w:kern w:val="2"/>
          <w:sz w:val="32"/>
          <w:szCs w:val="32"/>
          <w:highlight w:val="none"/>
          <w:lang w:val="en-US" w:eastAsia="zh-CN" w:bidi="ar-SA"/>
        </w:rPr>
        <w:t>区域国别视角下大学英语国际传播策略教学模块开发与差异化叙事研究</w:t>
      </w:r>
    </w:p>
    <w:p w14:paraId="47BAA100">
      <w:pPr>
        <w:pStyle w:val="3"/>
        <w:numPr>
          <w:ilvl w:val="0"/>
          <w:numId w:val="0"/>
        </w:numPr>
        <w:shd w:val="clear" w:color="auto" w:fill="FFFFFF"/>
        <w:spacing w:before="0" w:beforeAutospacing="0" w:after="0" w:afterAutospacing="0" w:line="600" w:lineRule="exact"/>
        <w:ind w:right="0" w:rightChars="0" w:firstLine="640" w:firstLineChars="200"/>
        <w:jc w:val="both"/>
        <w:rPr>
          <w:rFonts w:hint="eastAsia" w:ascii="Times New Roman" w:hAnsi="Times New Roman" w:eastAsia="仿宋" w:cs="Times New Roman"/>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5.</w:t>
      </w:r>
      <w:r>
        <w:rPr>
          <w:rFonts w:hint="eastAsia" w:ascii="Times New Roman" w:hAnsi="Times New Roman" w:eastAsia="仿宋" w:cs="Times New Roman"/>
          <w:color w:val="auto"/>
          <w:kern w:val="2"/>
          <w:sz w:val="32"/>
          <w:szCs w:val="32"/>
          <w:highlight w:val="none"/>
          <w:lang w:val="en-US" w:eastAsia="zh-CN" w:bidi="ar-SA"/>
        </w:rPr>
        <w:t>生成式</w:t>
      </w:r>
      <w:r>
        <w:rPr>
          <w:rFonts w:hint="eastAsia" w:ascii="Times New Roman" w:hAnsi="Times New Roman" w:eastAsia="仿宋" w:cs="Times New Roman"/>
          <w:kern w:val="2"/>
          <w:sz w:val="32"/>
          <w:szCs w:val="32"/>
          <w:lang w:val="en-US" w:eastAsia="zh-CN" w:bidi="ar-SA"/>
        </w:rPr>
        <w:t>AI</w:t>
      </w:r>
      <w:r>
        <w:rPr>
          <w:rFonts w:hint="eastAsia" w:ascii="Times New Roman" w:hAnsi="Times New Roman" w:eastAsia="仿宋" w:cs="Times New Roman"/>
          <w:color w:val="auto"/>
          <w:kern w:val="2"/>
          <w:sz w:val="32"/>
          <w:szCs w:val="32"/>
          <w:highlight w:val="none"/>
          <w:lang w:val="en-US" w:eastAsia="zh-CN" w:bidi="ar-SA"/>
        </w:rPr>
        <w:t>辅助个性化外语教学路径与效果实证研究</w:t>
      </w:r>
    </w:p>
    <w:p w14:paraId="368036F0">
      <w:pPr>
        <w:pStyle w:val="3"/>
        <w:numPr>
          <w:ilvl w:val="0"/>
          <w:numId w:val="0"/>
        </w:numPr>
        <w:shd w:val="clear" w:color="auto" w:fill="FFFFFF"/>
        <w:spacing w:before="0" w:beforeAutospacing="0" w:after="0" w:afterAutospacing="0" w:line="600" w:lineRule="exact"/>
        <w:ind w:right="0" w:rightChars="0" w:firstLine="640" w:firstLineChars="200"/>
        <w:jc w:val="both"/>
        <w:rPr>
          <w:rFonts w:hint="eastAsia" w:ascii="Times New Roman" w:hAnsi="Times New Roman" w:eastAsia="仿宋" w:cs="Times New Roman"/>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6.</w:t>
      </w:r>
      <w:r>
        <w:rPr>
          <w:rFonts w:hint="eastAsia" w:ascii="Times New Roman" w:hAnsi="Times New Roman" w:eastAsia="仿宋" w:cs="Times New Roman"/>
          <w:color w:val="auto"/>
          <w:kern w:val="2"/>
          <w:sz w:val="32"/>
          <w:szCs w:val="32"/>
          <w:highlight w:val="none"/>
          <w:lang w:val="en-US" w:eastAsia="zh-CN" w:bidi="ar-SA"/>
        </w:rPr>
        <w:t>人机协同语言教学模式下教师角色重构与能力发展研究</w:t>
      </w:r>
    </w:p>
    <w:p w14:paraId="1C94B6DE">
      <w:pPr>
        <w:pStyle w:val="3"/>
        <w:widowControl/>
        <w:spacing w:before="0" w:beforeAutospacing="0" w:after="0" w:afterAutospacing="0" w:line="600" w:lineRule="exact"/>
        <w:ind w:firstLine="640" w:firstLineChars="200"/>
        <w:jc w:val="both"/>
        <w:rPr>
          <w:rFonts w:hint="eastAsia" w:ascii="楷体" w:hAnsi="楷体" w:eastAsia="楷体" w:cs="楷体"/>
          <w:i w:val="0"/>
          <w:iCs w:val="0"/>
          <w:kern w:val="2"/>
          <w:sz w:val="32"/>
          <w:szCs w:val="32"/>
          <w:lang w:val="en-US" w:eastAsia="zh-CN"/>
        </w:rPr>
      </w:pPr>
      <w:r>
        <w:rPr>
          <w:rFonts w:hint="eastAsia" w:ascii="楷体" w:hAnsi="楷体" w:eastAsia="楷体" w:cs="楷体"/>
          <w:i w:val="0"/>
          <w:iCs w:val="0"/>
          <w:kern w:val="2"/>
          <w:sz w:val="32"/>
          <w:szCs w:val="32"/>
          <w:lang w:val="en-US" w:eastAsia="zh-CN"/>
        </w:rPr>
        <w:t>说明：每个选题方向下拟立项不超过</w:t>
      </w:r>
      <w:r>
        <w:rPr>
          <w:rFonts w:hint="eastAsia" w:ascii="Times New Roman" w:hAnsi="Times New Roman" w:eastAsia="仿宋" w:cs="Times New Roman"/>
          <w:kern w:val="2"/>
          <w:sz w:val="32"/>
          <w:szCs w:val="32"/>
          <w:lang w:val="en-US" w:eastAsia="zh-CN" w:bidi="ar-SA"/>
        </w:rPr>
        <w:t>1</w:t>
      </w:r>
      <w:r>
        <w:rPr>
          <w:rFonts w:hint="eastAsia" w:ascii="楷体" w:hAnsi="楷体" w:eastAsia="楷体" w:cs="楷体"/>
          <w:i w:val="0"/>
          <w:iCs w:val="0"/>
          <w:kern w:val="2"/>
          <w:sz w:val="32"/>
          <w:szCs w:val="32"/>
          <w:lang w:val="en-US" w:eastAsia="zh-CN"/>
        </w:rPr>
        <w:t>项课题。</w:t>
      </w:r>
    </w:p>
    <w:p w14:paraId="53B532A3">
      <w:pPr>
        <w:pStyle w:val="3"/>
        <w:widowControl/>
        <w:spacing w:before="0" w:beforeAutospacing="0" w:after="0" w:afterAutospacing="0" w:line="600" w:lineRule="exact"/>
        <w:ind w:firstLine="640" w:firstLineChars="200"/>
        <w:jc w:val="both"/>
        <w:rPr>
          <w:rFonts w:hint="default" w:ascii="楷体" w:hAnsi="楷体" w:eastAsia="楷体" w:cs="楷体"/>
          <w:i/>
          <w:iCs/>
          <w:kern w:val="2"/>
          <w:sz w:val="32"/>
          <w:szCs w:val="32"/>
          <w:lang w:val="en-US" w:eastAsia="zh-CN"/>
        </w:rPr>
      </w:pPr>
    </w:p>
    <w:p w14:paraId="0C2C12D3">
      <w:pPr>
        <w:adjustRightInd w:val="0"/>
        <w:spacing w:line="600" w:lineRule="exact"/>
        <w:ind w:firstLine="640" w:firstLineChars="200"/>
        <w:rPr>
          <w:rFonts w:hint="default" w:hAnsi="仿宋" w:eastAsia="仿宋" w:cs="Times New Roman"/>
          <w:sz w:val="32"/>
          <w:szCs w:val="32"/>
          <w:lang w:val="en-US" w:eastAsia="zh-CN"/>
        </w:rPr>
      </w:pPr>
      <w:r>
        <w:rPr>
          <w:rFonts w:hint="eastAsia" w:hAnsi="仿宋" w:eastAsia="仿宋" w:cs="Times New Roman"/>
          <w:sz w:val="32"/>
          <w:szCs w:val="32"/>
          <w:lang w:val="en-US" w:eastAsia="zh-CN"/>
        </w:rPr>
        <w:t xml:space="preserve">组织实施单位：华语教学出版社 </w:t>
      </w:r>
    </w:p>
    <w:p w14:paraId="3EB4478F">
      <w:pPr>
        <w:adjustRightInd w:val="0"/>
        <w:spacing w:line="600" w:lineRule="exact"/>
        <w:ind w:firstLine="640" w:firstLineChars="200"/>
        <w:rPr>
          <w:rFonts w:hint="default" w:hAnsi="仿宋" w:eastAsia="仿宋" w:cs="Times New Roman"/>
          <w:sz w:val="32"/>
          <w:szCs w:val="32"/>
          <w:lang w:val="en-US" w:eastAsia="zh-CN"/>
        </w:rPr>
      </w:pPr>
      <w:r>
        <w:rPr>
          <w:rFonts w:hint="eastAsia" w:hAnsi="仿宋" w:eastAsia="仿宋" w:cs="Times New Roman"/>
          <w:sz w:val="32"/>
          <w:szCs w:val="32"/>
          <w:lang w:val="en-US" w:eastAsia="zh-CN"/>
        </w:rPr>
        <w:t>联系人：刘老师，</w:t>
      </w:r>
      <w:r>
        <w:rPr>
          <w:rFonts w:hint="eastAsia" w:ascii="Times New Roman" w:hAnsi="Times New Roman" w:eastAsia="仿宋" w:cs="Times New Roman"/>
          <w:sz w:val="32"/>
          <w:szCs w:val="32"/>
          <w:lang w:val="en-US" w:eastAsia="zh-CN"/>
        </w:rPr>
        <w:t>010-88333186</w:t>
      </w:r>
    </w:p>
    <w:p w14:paraId="49268B94">
      <w:pPr>
        <w:adjustRightInd w:val="0"/>
        <w:spacing w:line="600" w:lineRule="exact"/>
        <w:ind w:firstLine="640" w:firstLineChars="200"/>
        <w:rPr>
          <w:rFonts w:hint="eastAsia" w:ascii="Times New Roman" w:hAnsi="Times New Roman" w:eastAsia="仿宋" w:cs="Times New Roman"/>
          <w:sz w:val="32"/>
          <w:szCs w:val="32"/>
          <w:lang w:val="en-US" w:eastAsia="zh-CN"/>
        </w:rPr>
      </w:pPr>
      <w:r>
        <w:rPr>
          <w:rFonts w:hint="eastAsia" w:hAnsi="仿宋" w:eastAsia="仿宋" w:cs="Times New Roman"/>
          <w:sz w:val="32"/>
          <w:szCs w:val="32"/>
          <w:lang w:val="en-US" w:eastAsia="zh-CN"/>
        </w:rPr>
        <w:t>电子邮箱：</w:t>
      </w:r>
      <w:r>
        <w:rPr>
          <w:rFonts w:hint="eastAsia" w:ascii="Times New Roman" w:hAnsi="Times New Roman" w:eastAsia="仿宋" w:cs="Times New Roman"/>
          <w:sz w:val="32"/>
          <w:szCs w:val="32"/>
          <w:lang w:val="en-US" w:eastAsia="zh-CN"/>
        </w:rPr>
        <w:t>WYFS@sinolingua.com.cn</w:t>
      </w:r>
    </w:p>
    <w:p w14:paraId="05B4C7C9">
      <w:pPr>
        <w:adjustRightInd w:val="0"/>
        <w:spacing w:line="600" w:lineRule="exact"/>
        <w:ind w:firstLine="640" w:firstLineChars="200"/>
        <w:rPr>
          <w:rFonts w:hint="default" w:hAnsi="仿宋" w:eastAsia="仿宋" w:cs="Times New Roman"/>
          <w:sz w:val="32"/>
          <w:szCs w:val="32"/>
          <w:lang w:val="en-US" w:eastAsia="zh-CN"/>
        </w:rPr>
      </w:pPr>
      <w:r>
        <w:rPr>
          <w:rFonts w:hint="eastAsia" w:hAnsi="仿宋" w:eastAsia="仿宋" w:cs="Times New Roman"/>
          <w:sz w:val="32"/>
          <w:szCs w:val="32"/>
          <w:lang w:val="en-US" w:eastAsia="zh-CN"/>
        </w:rPr>
        <w:t>地址：北京市西城区百万庄大街</w:t>
      </w:r>
      <w:r>
        <w:rPr>
          <w:rFonts w:hint="eastAsia" w:ascii="Times New Roman" w:hAnsi="Times New Roman" w:eastAsia="仿宋" w:cs="Times New Roman"/>
          <w:sz w:val="32"/>
          <w:szCs w:val="32"/>
          <w:lang w:val="en-US" w:eastAsia="zh-CN"/>
        </w:rPr>
        <w:t>24</w:t>
      </w:r>
      <w:r>
        <w:rPr>
          <w:rFonts w:hint="eastAsia" w:hAnsi="仿宋" w:eastAsia="仿宋" w:cs="Times New Roman"/>
          <w:sz w:val="32"/>
          <w:szCs w:val="32"/>
          <w:lang w:val="en-US" w:eastAsia="zh-CN"/>
        </w:rPr>
        <w:t>号华语教学出版社</w:t>
      </w:r>
    </w:p>
    <w:p w14:paraId="48F50345">
      <w:pPr>
        <w:adjustRightInd w:val="0"/>
        <w:spacing w:line="600" w:lineRule="exact"/>
        <w:ind w:firstLine="640" w:firstLineChars="200"/>
        <w:rPr>
          <w:rFonts w:hint="eastAsia" w:ascii="黑体" w:hAnsi="黑体" w:eastAsia="黑体" w:cs="黑体"/>
          <w:kern w:val="2"/>
          <w:sz w:val="32"/>
          <w:szCs w:val="32"/>
          <w:lang w:val="en-US" w:eastAsia="zh-CN" w:bidi="ar-SA"/>
        </w:rPr>
      </w:pPr>
      <w:r>
        <w:rPr>
          <w:rFonts w:hint="eastAsia" w:hAnsi="仿宋" w:eastAsia="仿宋" w:cs="Times New Roman"/>
          <w:sz w:val="32"/>
          <w:szCs w:val="32"/>
          <w:lang w:val="en-US" w:eastAsia="zh-CN"/>
        </w:rPr>
        <w:t>邮编：</w:t>
      </w:r>
      <w:r>
        <w:rPr>
          <w:rFonts w:hint="eastAsia" w:ascii="Times New Roman" w:hAnsi="Times New Roman" w:eastAsia="仿宋" w:cs="Times New Roman"/>
          <w:sz w:val="32"/>
          <w:szCs w:val="32"/>
          <w:lang w:val="en-US" w:eastAsia="zh-CN"/>
        </w:rPr>
        <w:t>100037</w:t>
      </w:r>
    </w:p>
    <w:p w14:paraId="02BCC8AB">
      <w:pPr>
        <w:numPr>
          <w:ilvl w:val="0"/>
          <w:numId w:val="0"/>
        </w:numPr>
        <w:spacing w:line="60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六、国家翻译能力建设研究课题</w:t>
      </w:r>
    </w:p>
    <w:p w14:paraId="4F7CEA27">
      <w:pPr>
        <w:adjustRightInd w:val="0"/>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eastAsia="zh-CN"/>
        </w:rPr>
        <w:t>1.翻译资格考试和翻译人才评价</w:t>
      </w:r>
      <w:r>
        <w:rPr>
          <w:rFonts w:hint="default" w:ascii="Times New Roman" w:hAnsi="Times New Roman" w:eastAsia="仿宋" w:cs="Times New Roman"/>
          <w:sz w:val="32"/>
          <w:szCs w:val="32"/>
          <w:highlight w:val="none"/>
          <w:lang w:val="en-US" w:eastAsia="zh-CN"/>
        </w:rPr>
        <w:t>研究</w:t>
      </w:r>
    </w:p>
    <w:p w14:paraId="6A4C0178">
      <w:pPr>
        <w:adjustRightInd w:val="0"/>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2.人工智能时代翻译人才能力重构与培养评价体系适配研究</w:t>
      </w:r>
    </w:p>
    <w:p w14:paraId="715A3793">
      <w:pPr>
        <w:adjustRightInd w:val="0"/>
        <w:snapToGrid w:val="0"/>
        <w:spacing w:line="600" w:lineRule="exact"/>
        <w:ind w:firstLine="640" w:firstLineChars="200"/>
        <w:rPr>
          <w:rFonts w:hint="default" w:ascii="Times New Roman" w:hAnsi="Times New Roman" w:eastAsia="仿宋" w:cs="Times New Roman"/>
          <w:lang w:val="en-US" w:eastAsia="zh-CN"/>
        </w:rPr>
      </w:pPr>
      <w:r>
        <w:rPr>
          <w:rFonts w:hint="default" w:ascii="Times New Roman" w:hAnsi="Times New Roman" w:eastAsia="仿宋" w:cs="Times New Roman"/>
          <w:sz w:val="32"/>
          <w:szCs w:val="32"/>
          <w:highlight w:val="none"/>
          <w:lang w:val="en-US" w:eastAsia="zh-CN"/>
        </w:rPr>
        <w:t>3.国家翻译标准体系构建与高质量发展路径研究</w:t>
      </w:r>
    </w:p>
    <w:p w14:paraId="4DBCD7CA">
      <w:pPr>
        <w:adjustRightInd w:val="0"/>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4.国家重大战略中的翻译能力需求与响应研究</w:t>
      </w:r>
    </w:p>
    <w:p w14:paraId="680C1885">
      <w:pPr>
        <w:adjustRightInd w:val="0"/>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5.国际热点事件中涉华话语的翻译研究</w:t>
      </w:r>
    </w:p>
    <w:p w14:paraId="3BCF99F6">
      <w:pPr>
        <w:pStyle w:val="3"/>
        <w:widowControl/>
        <w:spacing w:before="0" w:beforeAutospacing="0" w:after="0" w:afterAutospacing="0" w:line="600" w:lineRule="exact"/>
        <w:ind w:firstLine="640" w:firstLineChars="200"/>
        <w:jc w:val="both"/>
        <w:rPr>
          <w:rFonts w:hint="eastAsia" w:ascii="楷体" w:hAnsi="楷体" w:eastAsia="楷体" w:cs="楷体"/>
          <w:i w:val="0"/>
          <w:iCs w:val="0"/>
          <w:kern w:val="2"/>
          <w:sz w:val="32"/>
          <w:szCs w:val="32"/>
          <w:lang w:val="en-US" w:eastAsia="zh-CN"/>
        </w:rPr>
      </w:pPr>
      <w:r>
        <w:rPr>
          <w:rFonts w:hint="eastAsia" w:ascii="楷体" w:hAnsi="楷体" w:eastAsia="楷体" w:cs="楷体"/>
          <w:i w:val="0"/>
          <w:iCs w:val="0"/>
          <w:kern w:val="2"/>
          <w:sz w:val="32"/>
          <w:szCs w:val="32"/>
          <w:lang w:val="en-US" w:eastAsia="zh-CN"/>
        </w:rPr>
        <w:t>说明：每个选题方向下拟立项不超过</w:t>
      </w:r>
      <w:r>
        <w:rPr>
          <w:rFonts w:hint="eastAsia" w:ascii="Times New Roman" w:hAnsi="Times New Roman" w:eastAsia="仿宋" w:cs="Times New Roman"/>
          <w:kern w:val="2"/>
          <w:sz w:val="32"/>
          <w:szCs w:val="32"/>
          <w:lang w:val="en-US" w:eastAsia="zh-CN" w:bidi="ar-SA"/>
        </w:rPr>
        <w:t>1</w:t>
      </w:r>
      <w:r>
        <w:rPr>
          <w:rFonts w:hint="eastAsia" w:ascii="楷体" w:hAnsi="楷体" w:eastAsia="楷体" w:cs="楷体"/>
          <w:i w:val="0"/>
          <w:iCs w:val="0"/>
          <w:kern w:val="2"/>
          <w:sz w:val="32"/>
          <w:szCs w:val="32"/>
          <w:lang w:val="en-US" w:eastAsia="zh-CN"/>
        </w:rPr>
        <w:t>项课题。</w:t>
      </w:r>
    </w:p>
    <w:p w14:paraId="7FE74BD8">
      <w:pPr>
        <w:numPr>
          <w:ilvl w:val="0"/>
          <w:numId w:val="0"/>
        </w:numPr>
        <w:spacing w:line="600" w:lineRule="exact"/>
        <w:rPr>
          <w:rFonts w:hint="eastAsia" w:ascii="黑体" w:hAnsi="黑体" w:eastAsia="黑体" w:cs="黑体"/>
          <w:kern w:val="2"/>
          <w:sz w:val="32"/>
          <w:szCs w:val="32"/>
          <w:lang w:val="en-US" w:eastAsia="zh-CN" w:bidi="ar-SA"/>
        </w:rPr>
      </w:pPr>
    </w:p>
    <w:p w14:paraId="3DF8480A">
      <w:pPr>
        <w:adjustRightInd w:val="0"/>
        <w:spacing w:line="600" w:lineRule="exact"/>
        <w:ind w:firstLine="640" w:firstLineChars="200"/>
        <w:rPr>
          <w:rFonts w:hint="default" w:hAnsi="仿宋" w:eastAsia="仿宋" w:cs="Times New Roman"/>
          <w:sz w:val="32"/>
          <w:szCs w:val="32"/>
          <w:lang w:val="en-US" w:eastAsia="zh-CN"/>
        </w:rPr>
      </w:pPr>
      <w:r>
        <w:rPr>
          <w:rFonts w:hint="eastAsia" w:hAnsi="仿宋" w:eastAsia="仿宋" w:cs="Times New Roman"/>
          <w:sz w:val="32"/>
          <w:szCs w:val="32"/>
          <w:lang w:val="en-US" w:eastAsia="zh-CN"/>
        </w:rPr>
        <w:t>组织实施单位：中国外文局翻译院 中国翻译协会</w:t>
      </w:r>
    </w:p>
    <w:p w14:paraId="2CEE8972">
      <w:pPr>
        <w:adjustRightInd w:val="0"/>
        <w:spacing w:line="600" w:lineRule="exact"/>
        <w:ind w:firstLine="640" w:firstLineChars="200"/>
        <w:rPr>
          <w:rFonts w:hint="eastAsia" w:ascii="Times New Roman" w:hAnsi="Times New Roman" w:eastAsia="仿宋" w:cs="Times New Roman"/>
          <w:sz w:val="32"/>
          <w:szCs w:val="32"/>
          <w:lang w:val="en-US" w:eastAsia="zh-CN"/>
        </w:rPr>
      </w:pPr>
      <w:r>
        <w:rPr>
          <w:rFonts w:hint="eastAsia" w:hAnsi="仿宋" w:eastAsia="仿宋" w:cs="Times New Roman"/>
          <w:sz w:val="32"/>
          <w:szCs w:val="32"/>
          <w:lang w:val="en-US" w:eastAsia="zh-CN"/>
        </w:rPr>
        <w:t>联系人：张老师，</w:t>
      </w:r>
      <w:r>
        <w:rPr>
          <w:rFonts w:hint="eastAsia" w:ascii="Times New Roman" w:hAnsi="Times New Roman" w:eastAsia="仿宋" w:cs="Times New Roman"/>
          <w:sz w:val="32"/>
          <w:szCs w:val="32"/>
          <w:lang w:val="en-US" w:eastAsia="zh-CN"/>
        </w:rPr>
        <w:t>010-68993611</w:t>
      </w:r>
    </w:p>
    <w:p w14:paraId="1F040652">
      <w:pPr>
        <w:adjustRightInd w:val="0"/>
        <w:spacing w:line="600" w:lineRule="exact"/>
        <w:ind w:firstLine="640" w:firstLineChars="200"/>
        <w:rPr>
          <w:rFonts w:hint="eastAsia" w:ascii="Times New Roman" w:hAnsi="Times New Roman" w:eastAsia="仿宋" w:cs="Times New Roman"/>
          <w:sz w:val="32"/>
          <w:szCs w:val="32"/>
          <w:lang w:val="en-US" w:eastAsia="zh-CN"/>
        </w:rPr>
      </w:pPr>
      <w:r>
        <w:rPr>
          <w:rFonts w:hint="eastAsia" w:hAnsi="仿宋" w:eastAsia="仿宋" w:cs="Times New Roman"/>
          <w:sz w:val="32"/>
          <w:szCs w:val="32"/>
          <w:lang w:val="en-US" w:eastAsia="zh-CN"/>
        </w:rPr>
        <w:t>电子邮箱：</w:t>
      </w:r>
      <w:r>
        <w:rPr>
          <w:rFonts w:hint="eastAsia" w:ascii="Times New Roman" w:hAnsi="Times New Roman" w:eastAsia="仿宋" w:cs="Times New Roman"/>
          <w:sz w:val="32"/>
          <w:szCs w:val="32"/>
          <w:lang w:val="en-US" w:eastAsia="zh-CN"/>
        </w:rPr>
        <w:t>cicgati@163.com</w:t>
      </w:r>
    </w:p>
    <w:p w14:paraId="3D42C553">
      <w:pPr>
        <w:adjustRightInd w:val="0"/>
        <w:spacing w:line="600" w:lineRule="exact"/>
        <w:ind w:firstLine="640" w:firstLineChars="200"/>
        <w:rPr>
          <w:rFonts w:hint="eastAsia" w:hAnsi="仿宋" w:eastAsia="仿宋" w:cs="Times New Roman"/>
          <w:sz w:val="32"/>
          <w:szCs w:val="32"/>
          <w:lang w:val="en-US" w:eastAsia="zh-CN"/>
        </w:rPr>
      </w:pPr>
      <w:r>
        <w:rPr>
          <w:rFonts w:hint="eastAsia" w:hAnsi="仿宋" w:eastAsia="仿宋" w:cs="Times New Roman"/>
          <w:sz w:val="32"/>
          <w:szCs w:val="32"/>
          <w:lang w:val="en-US" w:eastAsia="zh-CN"/>
        </w:rPr>
        <w:t>邮寄地址：北京市西城区百万庄大街</w:t>
      </w:r>
      <w:r>
        <w:rPr>
          <w:rFonts w:hint="eastAsia" w:ascii="Times New Roman" w:hAnsi="Times New Roman" w:eastAsia="仿宋" w:cs="Times New Roman"/>
          <w:sz w:val="32"/>
          <w:szCs w:val="32"/>
          <w:lang w:val="en-US" w:eastAsia="zh-CN"/>
        </w:rPr>
        <w:t>24号</w:t>
      </w:r>
      <w:r>
        <w:rPr>
          <w:rFonts w:hint="eastAsia" w:hAnsi="仿宋" w:eastAsia="仿宋" w:cs="Times New Roman"/>
          <w:sz w:val="32"/>
          <w:szCs w:val="32"/>
          <w:lang w:val="en-US" w:eastAsia="zh-CN"/>
        </w:rPr>
        <w:t>中国外文局翻译院</w:t>
      </w:r>
    </w:p>
    <w:p w14:paraId="3464077D">
      <w:pPr>
        <w:adjustRightInd w:val="0"/>
        <w:spacing w:line="600" w:lineRule="exact"/>
        <w:ind w:firstLine="640" w:firstLineChars="200"/>
        <w:rPr>
          <w:rFonts w:hint="eastAsia" w:ascii="Times New Roman" w:hAnsi="Times New Roman" w:eastAsia="仿宋" w:cs="Times New Roman"/>
          <w:sz w:val="32"/>
          <w:szCs w:val="32"/>
          <w:lang w:val="en-US" w:eastAsia="zh-CN"/>
        </w:rPr>
      </w:pPr>
      <w:r>
        <w:rPr>
          <w:rFonts w:hint="eastAsia" w:hAnsi="仿宋" w:eastAsia="仿宋" w:cs="Times New Roman"/>
          <w:sz w:val="32"/>
          <w:szCs w:val="32"/>
          <w:lang w:val="en-US" w:eastAsia="zh-CN"/>
        </w:rPr>
        <w:t>邮编</w:t>
      </w:r>
      <w:r>
        <w:rPr>
          <w:rFonts w:hint="eastAsia" w:ascii="Times New Roman" w:hAnsi="Times New Roman" w:eastAsia="仿宋" w:cs="Times New Roman"/>
          <w:sz w:val="32"/>
          <w:szCs w:val="32"/>
          <w:lang w:val="en-US" w:eastAsia="zh-CN"/>
        </w:rPr>
        <w:t>：100037</w:t>
      </w:r>
    </w:p>
    <w:p w14:paraId="68ED6307">
      <w:pPr>
        <w:numPr>
          <w:ilvl w:val="0"/>
          <w:numId w:val="0"/>
        </w:numPr>
        <w:spacing w:line="600" w:lineRule="exact"/>
        <w:ind w:firstLine="640" w:firstLineChars="20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七、国际传播研修基地建设和国际传播人才研究课题</w:t>
      </w:r>
    </w:p>
    <w:p w14:paraId="02F52586">
      <w:pPr>
        <w:spacing w:line="600" w:lineRule="exact"/>
        <w:ind w:firstLine="640" w:firstLineChars="200"/>
        <w:rPr>
          <w:rFonts w:ascii="方正小标宋简体" w:eastAsia="方正小标宋简体"/>
          <w:sz w:val="40"/>
          <w:szCs w:val="40"/>
          <w:highlight w:val="none"/>
        </w:rPr>
      </w:pPr>
      <w:r>
        <w:rPr>
          <w:rFonts w:hint="eastAsia" w:ascii="Times New Roman" w:hAnsi="Times New Roman" w:eastAsia="仿宋" w:cs="Times New Roman"/>
          <w:sz w:val="32"/>
          <w:szCs w:val="32"/>
          <w:highlight w:val="none"/>
        </w:rPr>
        <w:t>1.</w:t>
      </w:r>
      <w:r>
        <w:rPr>
          <w:rFonts w:hint="eastAsia" w:hAnsi="仿宋" w:eastAsia="仿宋"/>
          <w:sz w:val="32"/>
          <w:szCs w:val="32"/>
          <w:highlight w:val="none"/>
        </w:rPr>
        <w:t>城市国际传播模式创新与人才培养机制研究</w:t>
      </w:r>
    </w:p>
    <w:p w14:paraId="3187C6CC">
      <w:pPr>
        <w:adjustRightInd w:val="0"/>
        <w:spacing w:line="600" w:lineRule="exact"/>
        <w:ind w:firstLine="640" w:firstLineChars="200"/>
        <w:rPr>
          <w:rFonts w:hint="eastAsia" w:hAnsi="仿宋" w:eastAsia="仿宋"/>
          <w:sz w:val="32"/>
          <w:szCs w:val="32"/>
          <w:highlight w:val="none"/>
        </w:rPr>
      </w:pPr>
      <w:r>
        <w:rPr>
          <w:rFonts w:hint="eastAsia" w:ascii="Times New Roman" w:hAnsi="Times New Roman" w:eastAsia="仿宋" w:cs="Times New Roman"/>
          <w:sz w:val="32"/>
          <w:szCs w:val="32"/>
          <w:highlight w:val="none"/>
        </w:rPr>
        <w:t>2.</w:t>
      </w:r>
      <w:r>
        <w:rPr>
          <w:rFonts w:hint="eastAsia" w:hAnsi="仿宋" w:eastAsia="仿宋"/>
          <w:sz w:val="32"/>
          <w:szCs w:val="32"/>
          <w:highlight w:val="none"/>
        </w:rPr>
        <w:t>生态与能源转型故事的对外叙事策略与传播人才培养</w:t>
      </w:r>
    </w:p>
    <w:p w14:paraId="6E693336">
      <w:pPr>
        <w:adjustRightInd w:val="0"/>
        <w:spacing w:line="600" w:lineRule="exact"/>
        <w:ind w:firstLine="640" w:firstLineChars="200"/>
        <w:rPr>
          <w:rFonts w:hint="eastAsia" w:hAnsi="仿宋" w:eastAsia="仿宋"/>
          <w:sz w:val="32"/>
          <w:szCs w:val="32"/>
          <w:highlight w:val="none"/>
        </w:rPr>
      </w:pPr>
      <w:r>
        <w:rPr>
          <w:rFonts w:hint="eastAsia" w:ascii="Times New Roman" w:hAnsi="Times New Roman" w:eastAsia="仿宋" w:cs="Times New Roman"/>
          <w:sz w:val="32"/>
          <w:szCs w:val="32"/>
          <w:highlight w:val="none"/>
        </w:rPr>
        <w:t>3.</w:t>
      </w:r>
      <w:r>
        <w:rPr>
          <w:rFonts w:hint="eastAsia" w:ascii="Times New Roman" w:hAnsi="仿宋" w:eastAsia="仿宋" w:cs="Times New Roman"/>
          <w:sz w:val="32"/>
          <w:szCs w:val="32"/>
          <w:highlight w:val="none"/>
        </w:rPr>
        <w:t>讲好中国科技故事视域下青少年国际传播力培养研究</w:t>
      </w:r>
    </w:p>
    <w:p w14:paraId="40E954EF">
      <w:pPr>
        <w:adjustRightInd w:val="0"/>
        <w:spacing w:line="600" w:lineRule="exact"/>
        <w:ind w:firstLine="640" w:firstLineChars="200"/>
        <w:rPr>
          <w:rFonts w:hint="eastAsia" w:hAnsi="仿宋" w:eastAsia="仿宋"/>
          <w:sz w:val="32"/>
          <w:szCs w:val="32"/>
          <w:highlight w:val="none"/>
        </w:rPr>
      </w:pPr>
      <w:r>
        <w:rPr>
          <w:rFonts w:hint="eastAsia" w:ascii="Times New Roman" w:hAnsi="仿宋" w:eastAsia="仿宋" w:cs="Times New Roman"/>
          <w:sz w:val="32"/>
          <w:szCs w:val="32"/>
          <w:highlight w:val="none"/>
        </w:rPr>
        <w:t>4.国际研修</w:t>
      </w:r>
      <w:r>
        <w:rPr>
          <w:rFonts w:hint="eastAsia" w:hAnsi="仿宋" w:eastAsia="仿宋" w:cs="Times New Roman"/>
          <w:sz w:val="32"/>
          <w:szCs w:val="32"/>
          <w:highlight w:val="none"/>
          <w:lang w:eastAsia="zh-CN"/>
        </w:rPr>
        <w:t>交流创新实践</w:t>
      </w:r>
      <w:r>
        <w:rPr>
          <w:rFonts w:hint="eastAsia" w:ascii="Times New Roman" w:hAnsi="仿宋" w:eastAsia="仿宋" w:cs="Times New Roman"/>
          <w:sz w:val="32"/>
          <w:szCs w:val="32"/>
          <w:highlight w:val="none"/>
        </w:rPr>
        <w:t>研究</w:t>
      </w:r>
    </w:p>
    <w:p w14:paraId="4B8E4B00">
      <w:pPr>
        <w:adjustRightInd w:val="0"/>
        <w:spacing w:line="600" w:lineRule="exact"/>
        <w:ind w:firstLine="640" w:firstLineChars="200"/>
        <w:rPr>
          <w:rFonts w:hint="eastAsia" w:hAnsi="仿宋" w:eastAsia="仿宋"/>
          <w:sz w:val="32"/>
          <w:szCs w:val="32"/>
          <w:highlight w:val="none"/>
        </w:rPr>
      </w:pPr>
      <w:r>
        <w:rPr>
          <w:rFonts w:hint="eastAsia" w:ascii="Times New Roman" w:hAnsi="仿宋" w:eastAsia="仿宋" w:cs="Times New Roman"/>
          <w:sz w:val="32"/>
          <w:szCs w:val="32"/>
          <w:highlight w:val="none"/>
        </w:rPr>
        <w:t>5.文化“新三样”人才赋能国际传播研究</w:t>
      </w:r>
    </w:p>
    <w:p w14:paraId="0D936D79">
      <w:pPr>
        <w:adjustRightInd w:val="0"/>
        <w:spacing w:line="600" w:lineRule="exact"/>
        <w:ind w:firstLine="640" w:firstLineChars="200"/>
        <w:rPr>
          <w:rFonts w:hint="eastAsia" w:hAnsi="仿宋" w:eastAsia="仿宋"/>
          <w:sz w:val="32"/>
          <w:szCs w:val="32"/>
          <w:highlight w:val="none"/>
        </w:rPr>
      </w:pPr>
      <w:r>
        <w:rPr>
          <w:rFonts w:hint="eastAsia" w:ascii="Times New Roman" w:hAnsi="Times New Roman" w:eastAsia="仿宋" w:cs="Times New Roman"/>
          <w:sz w:val="32"/>
          <w:szCs w:val="32"/>
          <w:highlight w:val="none"/>
        </w:rPr>
        <w:t>6.斯诺精神传承与国际传播人才培养研究</w:t>
      </w:r>
    </w:p>
    <w:p w14:paraId="2532BEE6">
      <w:pPr>
        <w:pStyle w:val="3"/>
        <w:widowControl/>
        <w:spacing w:before="0" w:beforeAutospacing="0" w:after="0" w:afterAutospacing="0" w:line="600" w:lineRule="exact"/>
        <w:ind w:firstLine="640" w:firstLineChars="200"/>
        <w:jc w:val="both"/>
        <w:rPr>
          <w:rFonts w:hint="eastAsia" w:ascii="楷体" w:hAnsi="楷体" w:eastAsia="楷体" w:cs="楷体"/>
          <w:i w:val="0"/>
          <w:iCs w:val="0"/>
          <w:kern w:val="2"/>
          <w:sz w:val="32"/>
          <w:szCs w:val="32"/>
          <w:lang w:val="en-US" w:eastAsia="zh-CN"/>
        </w:rPr>
      </w:pPr>
      <w:r>
        <w:rPr>
          <w:rFonts w:hint="eastAsia" w:ascii="楷体" w:hAnsi="楷体" w:eastAsia="楷体" w:cs="楷体"/>
          <w:i w:val="0"/>
          <w:iCs w:val="0"/>
          <w:kern w:val="2"/>
          <w:sz w:val="32"/>
          <w:szCs w:val="32"/>
          <w:lang w:val="en-US" w:eastAsia="zh-CN"/>
        </w:rPr>
        <w:t>说明：每个选题方向下拟立项不超过</w:t>
      </w:r>
      <w:r>
        <w:rPr>
          <w:rFonts w:hint="eastAsia" w:ascii="Times New Roman" w:hAnsi="Times New Roman" w:eastAsia="仿宋" w:cs="Times New Roman"/>
          <w:kern w:val="2"/>
          <w:sz w:val="32"/>
          <w:szCs w:val="32"/>
          <w:lang w:val="en-US" w:eastAsia="zh-CN" w:bidi="ar-SA"/>
        </w:rPr>
        <w:t>1</w:t>
      </w:r>
      <w:r>
        <w:rPr>
          <w:rFonts w:hint="eastAsia" w:ascii="楷体" w:hAnsi="楷体" w:eastAsia="楷体" w:cs="楷体"/>
          <w:i w:val="0"/>
          <w:iCs w:val="0"/>
          <w:kern w:val="2"/>
          <w:sz w:val="32"/>
          <w:szCs w:val="32"/>
          <w:lang w:val="en-US" w:eastAsia="zh-CN"/>
        </w:rPr>
        <w:t>项课题。</w:t>
      </w:r>
    </w:p>
    <w:p w14:paraId="60B3DD83">
      <w:pPr>
        <w:spacing w:line="600" w:lineRule="exact"/>
        <w:ind w:firstLine="640" w:firstLineChars="200"/>
        <w:rPr>
          <w:rFonts w:hint="eastAsia" w:hAnsi="仿宋" w:eastAsia="仿宋"/>
          <w:sz w:val="32"/>
          <w:szCs w:val="32"/>
        </w:rPr>
      </w:pPr>
    </w:p>
    <w:p w14:paraId="1C43FB20">
      <w:pPr>
        <w:spacing w:line="600" w:lineRule="exact"/>
        <w:ind w:firstLine="640" w:firstLineChars="200"/>
        <w:rPr>
          <w:rFonts w:hint="eastAsia"/>
        </w:rPr>
      </w:pPr>
      <w:r>
        <w:rPr>
          <w:rFonts w:hint="eastAsia" w:ascii="Times New Roman" w:hAnsi="Times New Roman" w:eastAsia="仿宋" w:cs="Times New Roman"/>
          <w:kern w:val="2"/>
          <w:sz w:val="32"/>
          <w:szCs w:val="32"/>
          <w:lang w:val="en-US" w:eastAsia="zh-CN" w:bidi="ar-SA"/>
        </w:rPr>
        <w:t>组织实施单位</w:t>
      </w:r>
      <w:r>
        <w:rPr>
          <w:rFonts w:hint="eastAsia" w:ascii="Calibri" w:hAnsi="仿宋" w:eastAsia="仿宋" w:cs="Times New Roman"/>
          <w:kern w:val="2"/>
          <w:sz w:val="32"/>
          <w:szCs w:val="32"/>
          <w:lang w:val="en-US" w:eastAsia="zh-CN" w:bidi="ar-SA"/>
        </w:rPr>
        <w:t>：中国外文局教育培训中心</w:t>
      </w:r>
    </w:p>
    <w:p w14:paraId="48DB0CD1">
      <w:pPr>
        <w:spacing w:line="600" w:lineRule="exact"/>
        <w:ind w:firstLine="645"/>
        <w:rPr>
          <w:rFonts w:hint="default" w:ascii="Times New Roman" w:hAnsi="Times New Roman" w:eastAsia="仿宋" w:cs="Times New Roman"/>
          <w:sz w:val="32"/>
          <w:szCs w:val="32"/>
        </w:rPr>
      </w:pPr>
      <w:r>
        <w:rPr>
          <w:rFonts w:hAnsi="仿宋" w:eastAsia="仿宋"/>
          <w:sz w:val="32"/>
          <w:szCs w:val="32"/>
        </w:rPr>
        <w:t>联系人：宋</w:t>
      </w:r>
      <w:r>
        <w:rPr>
          <w:rFonts w:hint="eastAsia" w:hAnsi="仿宋" w:eastAsia="仿宋"/>
          <w:sz w:val="32"/>
          <w:szCs w:val="32"/>
          <w:lang w:eastAsia="zh-CN"/>
        </w:rPr>
        <w:t>老师</w:t>
      </w:r>
      <w:r>
        <w:rPr>
          <w:rFonts w:hint="eastAsia" w:eastAsia="仿宋"/>
          <w:sz w:val="32"/>
          <w:szCs w:val="32"/>
          <w:lang w:eastAsia="zh-CN"/>
        </w:rPr>
        <w:t>，</w:t>
      </w:r>
      <w:r>
        <w:rPr>
          <w:rFonts w:hint="default" w:ascii="Times New Roman" w:hAnsi="Times New Roman" w:eastAsia="仿宋" w:cs="Times New Roman"/>
          <w:sz w:val="32"/>
          <w:szCs w:val="32"/>
        </w:rPr>
        <w:t>010-68489041</w:t>
      </w:r>
    </w:p>
    <w:p w14:paraId="4F18DF9C">
      <w:pPr>
        <w:spacing w:line="600" w:lineRule="exact"/>
        <w:ind w:firstLine="645"/>
        <w:rPr>
          <w:rFonts w:hint="default" w:ascii="Times New Roman" w:hAnsi="Times New Roman" w:eastAsia="仿宋" w:cs="Times New Roman"/>
          <w:sz w:val="32"/>
          <w:szCs w:val="32"/>
        </w:rPr>
      </w:pPr>
      <w:r>
        <w:rPr>
          <w:rFonts w:hAnsi="仿宋" w:eastAsia="仿宋"/>
          <w:sz w:val="32"/>
          <w:szCs w:val="32"/>
        </w:rPr>
        <w:t>电子邮</w:t>
      </w:r>
      <w:r>
        <w:rPr>
          <w:rFonts w:hint="default" w:ascii="Times New Roman" w:hAnsi="Times New Roman" w:eastAsia="仿宋" w:cs="Times New Roman"/>
          <w:sz w:val="32"/>
          <w:szCs w:val="32"/>
        </w:rPr>
        <w:t>箱：cipgjiaoyan@163.com</w:t>
      </w:r>
    </w:p>
    <w:p w14:paraId="7ABEAC6A">
      <w:pPr>
        <w:spacing w:line="600" w:lineRule="exact"/>
        <w:ind w:firstLine="645"/>
        <w:rPr>
          <w:rFonts w:eastAsia="仿宋"/>
          <w:sz w:val="32"/>
          <w:szCs w:val="32"/>
        </w:rPr>
      </w:pPr>
      <w:r>
        <w:rPr>
          <w:rFonts w:hint="eastAsia" w:hAnsi="仿宋" w:eastAsia="仿宋"/>
          <w:sz w:val="32"/>
          <w:szCs w:val="32"/>
          <w:lang w:eastAsia="zh-CN"/>
        </w:rPr>
        <w:t>邮寄</w:t>
      </w:r>
      <w:r>
        <w:rPr>
          <w:rFonts w:hAnsi="仿宋" w:eastAsia="仿宋"/>
          <w:sz w:val="32"/>
          <w:szCs w:val="32"/>
        </w:rPr>
        <w:t>地址：北京市海淀区车公庄西</w:t>
      </w:r>
      <w:r>
        <w:rPr>
          <w:rFonts w:hint="default" w:ascii="Times New Roman" w:hAnsi="Times New Roman" w:eastAsia="仿宋" w:cs="Times New Roman"/>
          <w:sz w:val="32"/>
          <w:szCs w:val="32"/>
        </w:rPr>
        <w:t>路35号院7号办公楼中</w:t>
      </w:r>
      <w:r>
        <w:rPr>
          <w:rFonts w:hAnsi="仿宋" w:eastAsia="仿宋"/>
          <w:sz w:val="32"/>
          <w:szCs w:val="32"/>
        </w:rPr>
        <w:t>国外文局教育培训中心</w:t>
      </w:r>
    </w:p>
    <w:p w14:paraId="72588920">
      <w:pPr>
        <w:spacing w:line="600" w:lineRule="exact"/>
        <w:ind w:firstLine="645"/>
      </w:pPr>
      <w:r>
        <w:rPr>
          <w:rFonts w:hAnsi="仿宋" w:eastAsia="仿宋"/>
          <w:sz w:val="32"/>
          <w:szCs w:val="32"/>
        </w:rPr>
        <w:t>邮</w:t>
      </w:r>
      <w:r>
        <w:rPr>
          <w:rFonts w:hint="default" w:ascii="Times New Roman" w:hAnsi="Times New Roman" w:eastAsia="仿宋" w:cs="Times New Roman"/>
          <w:sz w:val="32"/>
          <w:szCs w:val="32"/>
        </w:rPr>
        <w:t>编：100048</w:t>
      </w:r>
    </w:p>
    <w:p w14:paraId="45F86318">
      <w:pPr>
        <w:spacing w:line="600" w:lineRule="exact"/>
      </w:pPr>
    </w:p>
    <w:p w14:paraId="44A83271">
      <w:pPr>
        <w:adjustRightInd w:val="0"/>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 xml:space="preserve"> </w:t>
      </w:r>
    </w:p>
    <w:p w14:paraId="53631CCC">
      <w:pPr>
        <w:adjustRightInd w:val="0"/>
        <w:spacing w:line="600" w:lineRule="exact"/>
        <w:ind w:firstLine="640" w:firstLineChars="200"/>
        <w:rPr>
          <w:rFonts w:hint="eastAsia" w:ascii="Times New Roman" w:hAnsi="Times New Roman" w:eastAsia="仿宋" w:cs="Times New Roman"/>
          <w:sz w:val="32"/>
          <w:szCs w:val="32"/>
          <w:highlight w:val="none"/>
          <w:lang w:val="en-US" w:eastAsia="zh-CN"/>
        </w:rPr>
      </w:pPr>
    </w:p>
    <w:p w14:paraId="4F5AEF1F">
      <w:pPr>
        <w:adjustRightInd w:val="0"/>
        <w:spacing w:line="600" w:lineRule="exact"/>
        <w:ind w:firstLine="640" w:firstLineChars="200"/>
        <w:rPr>
          <w:rFonts w:hint="eastAsia" w:ascii="Times New Roman" w:hAnsi="Times New Roman" w:eastAsia="仿宋" w:cs="Times New Roman"/>
          <w:sz w:val="32"/>
          <w:szCs w:val="32"/>
          <w:highlight w:val="none"/>
          <w:lang w:val="en-US" w:eastAsia="zh-CN"/>
        </w:rPr>
      </w:pPr>
    </w:p>
    <w:p w14:paraId="4BA81016">
      <w:pPr>
        <w:adjustRightInd w:val="0"/>
        <w:spacing w:line="600" w:lineRule="exact"/>
        <w:ind w:firstLine="640" w:firstLineChars="200"/>
        <w:rPr>
          <w:rFonts w:hint="eastAsia" w:ascii="Times New Roman" w:hAnsi="Times New Roman" w:eastAsia="仿宋" w:cs="Times New Roman"/>
          <w:sz w:val="32"/>
          <w:szCs w:val="32"/>
          <w:highlight w:val="none"/>
          <w:lang w:val="en-US" w:eastAsia="zh-CN"/>
        </w:rPr>
      </w:pPr>
    </w:p>
    <w:p w14:paraId="7DB0975B">
      <w:pPr>
        <w:adjustRightInd w:val="0"/>
        <w:spacing w:line="600" w:lineRule="exact"/>
        <w:ind w:firstLine="640" w:firstLineChars="200"/>
        <w:rPr>
          <w:rFonts w:hint="eastAsia" w:ascii="Times New Roman" w:hAnsi="Times New Roman" w:eastAsia="仿宋" w:cs="Times New Roman"/>
          <w:sz w:val="32"/>
          <w:szCs w:val="32"/>
          <w:highlight w:val="none"/>
          <w:lang w:val="en-US" w:eastAsia="zh-CN"/>
        </w:rPr>
      </w:pPr>
    </w:p>
    <w:p w14:paraId="187EDB9C">
      <w:bookmarkStart w:id="0" w:name="_GoBack"/>
      <w:bookmarkEnd w:id="0"/>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D3ED7"/>
    <w:rsid w:val="0E864564"/>
    <w:rsid w:val="284D3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56b9c2c1-a745-46c4-bc76-f3749fd5a052</errorID>
      <errorWord>国图集团</errorWord>
      <group>L1_Other</group>
      <groupName>其他问题</groupName>
      <ability>L2_Consistency</ability>
      <abilityName>一致性检查</abilityName>
      <candidateList>
        <item>中国国际图书贸易集团有限公司</item>
      </candidateList>
      <explain>实体一致性问题，“国图集团”是“中国国际图书贸易集团有限公司”的不规范简称，应统一使用全称</explain>
      <paraID>1103A71B</paraID>
      <start>20</start>
      <end>24</end>
      <status>ignored</status>
      <modifiedWord/>
      <trackRevisions>false</trackRevisions>
    </reviewItem>
    <reviewItem>
      <errorID>170f153f-9151-4388-84d0-2e4d97506d30</errorID>
      <errorWord>中国共产党的</errorWord>
      <group>L1_Word</group>
      <groupName>字词问题</groupName>
      <ability>L2_Typo</ability>
      <abilityName>字词错误</abilityName>
      <candidateList>
        <item>中国共产党</item>
      </candidateList>
      <explain/>
      <paraID>664E50EA</paraID>
      <start>5</start>
      <end>11</end>
      <status>unmodified</status>
      <modifiedWord/>
      <trackRevisions>false</trackRevisions>
    </reviewItem>
    <reviewItem>
      <errorID>9f14e45f-db1a-48ae-930a-40439e1fb9b9</errorID>
      <errorWord>全球南方国家</errorWord>
      <group>L1_Political</group>
      <groupName>政治性问题</groupName>
      <ability>L2_Keyword</ability>
      <abilityName>固定表述</abilityName>
      <candidateList>
        <item>“全球南方”国家</item>
      </candidateList>
      <explain>注意检查当前固定表述标点是否使用规范。</explain>
      <paraID>633F5E14</paraID>
      <start>3</start>
      <end>9</end>
      <status>ignored</status>
      <modifiedWord/>
      <trackRevisions>false</trackRevisions>
    </reviewItem>
    <reviewItem>
      <errorID>73d327ea-45b1-4987-85cb-d844af0d5fee</errorID>
      <errorWord> </errorWord>
      <group>L1_Punc</group>
      <groupName>标点问题</groupName>
      <ability>L2_Punc</ability>
      <abilityName>标点符号检查</abilityName>
      <candidateList>
        <item>，</item>
      </candidateList>
      <explain/>
      <paraID>5C764605</paraID>
      <start>7</start>
      <end>8</end>
      <status>modified</status>
      <modifiedWord>，</modifiedWord>
      <trackRevisions>false</trackRevisions>
    </reviewItem>
    <reviewItem>
      <errorID>5aa6da32-ed0a-4f3c-b11c-4bd2c9492d23</errorID>
      <errorWord> </errorWord>
      <group>L1_Punc</group>
      <groupName>标点问题</groupName>
      <ability>L2_Punc</ability>
      <abilityName>标点符号检查</abilityName>
      <candidateList>
        <item>，</item>
      </candidateList>
      <explain/>
      <paraID> 7CA6AE9</paraID>
      <start>7</start>
      <end>8</end>
      <status>modified</status>
      <modifiedWord>，</modifiedWord>
      <trackRevisions>false</trackRevisions>
    </reviewItem>
    <reviewItem>
      <errorID>2877050f-b9ea-4ef4-bec2-a3bb8d90830e</errorID>
      <errorWord> </errorWord>
      <group>L1_Punc</group>
      <groupName>标点问题</groupName>
      <ability>L2_Punc</ability>
      <abilityName>标点符号检查</abilityName>
      <candidateList>
        <item>，</item>
      </candidateList>
      <explain/>
      <paraID>3EB4478F</paraID>
      <start>7</start>
      <end>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b12838d-9818-4f59-bc3e-0e6a86198d86}">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2026-05-13T05:55:00Z</dcterms:created>
  <dc:creator>xiaoyu</dc:creator>
  <cp:lastModifiedBy>xiaoyu</cp:lastModifiedBy>
  <dcterms:modified xsi:type="dcterms:W3CDTF">2026-05-13T06:09:34Z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FA680DFF6CCA42D7B5C8F707A671B5D0_11</vt:lpwstr>
  </property>
  <property fmtid="{D5CDD505-2E9C-101B-9397-08002B2CF9AE}" pid="4" name="KSOTemplateDocerSaveRecord">
    <vt:lpwstr>eyJoZGlkIjoiMmVjMjdjYWY2YzNiY2FhNzY0NzQ3ZTliZTg4YmQwMTAiLCJ1c2VySWQiOiIyMDUwNTQzNjIifQ==</vt:lpwstr>
  </property>
</Properties>
</file>