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AA" w:rsidRDefault="00BA1139">
      <w:pPr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:rsidR="00E860AA" w:rsidRDefault="00BA1139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2021年国家体育总局决策咨询研究项目建议立项选题回执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3102"/>
        <w:gridCol w:w="1559"/>
        <w:gridCol w:w="2035"/>
      </w:tblGrid>
      <w:tr w:rsidR="00E860AA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BA11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D03FFC" w:rsidP="00D03FFC">
            <w:pPr>
              <w:widowControl/>
              <w:ind w:right="64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苏州大学</w:t>
            </w:r>
            <w:r w:rsidR="00BA1139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（盖章）</w:t>
            </w:r>
          </w:p>
        </w:tc>
      </w:tr>
      <w:tr w:rsidR="00E860AA" w:rsidTr="00D03FFC">
        <w:trPr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BA11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0AA" w:rsidRDefault="00D03FFC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苏州市</w:t>
            </w:r>
            <w:r>
              <w:rPr>
                <w:rFonts w:eastAsia="宋体"/>
              </w:rPr>
              <w:t>姑苏区十梓街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0AA" w:rsidRDefault="00BA113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0AA" w:rsidRDefault="00D03FFC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215006</w:t>
            </w:r>
          </w:p>
        </w:tc>
      </w:tr>
      <w:tr w:rsidR="00E860AA" w:rsidTr="00D03FFC">
        <w:trPr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BA113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0AA" w:rsidRDefault="00E860AA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0AA" w:rsidRDefault="00BA113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0AA" w:rsidRDefault="00E860AA">
            <w:pPr>
              <w:widowControl/>
              <w:jc w:val="left"/>
              <w:rPr>
                <w:rFonts w:eastAsia="宋体"/>
              </w:rPr>
            </w:pPr>
          </w:p>
        </w:tc>
      </w:tr>
      <w:tr w:rsidR="00E860AA"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BA11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建议立项选题名称：</w:t>
            </w:r>
          </w:p>
        </w:tc>
      </w:tr>
      <w:tr w:rsidR="00E860AA">
        <w:trPr>
          <w:trHeight w:val="4661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BA113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建议立项选题的目的及依据：</w:t>
            </w:r>
            <w:bookmarkStart w:id="0" w:name="_GoBack"/>
            <w:bookmarkEnd w:id="0"/>
          </w:p>
        </w:tc>
      </w:tr>
      <w:tr w:rsidR="00E860AA">
        <w:trPr>
          <w:trHeight w:val="464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0AA" w:rsidRDefault="00BA113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建议研究的主要方向及重点内容：</w:t>
            </w:r>
          </w:p>
        </w:tc>
      </w:tr>
    </w:tbl>
    <w:p w:rsidR="00E860AA" w:rsidRDefault="00E860AA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sectPr w:rsidR="00E8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CC" w:rsidRDefault="00FD5BCC" w:rsidP="00D03FFC">
      <w:r>
        <w:separator/>
      </w:r>
    </w:p>
  </w:endnote>
  <w:endnote w:type="continuationSeparator" w:id="0">
    <w:p w:rsidR="00FD5BCC" w:rsidRDefault="00FD5BCC" w:rsidP="00D0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CC" w:rsidRDefault="00FD5BCC" w:rsidP="00D03FFC">
      <w:r>
        <w:separator/>
      </w:r>
    </w:p>
  </w:footnote>
  <w:footnote w:type="continuationSeparator" w:id="0">
    <w:p w:rsidR="00FD5BCC" w:rsidRDefault="00FD5BCC" w:rsidP="00D03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B7933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1139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03FFC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860AA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0FD5BCC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55CF0436"/>
    <w:rsid w:val="598E4AAC"/>
    <w:rsid w:val="5C3D3FE6"/>
    <w:rsid w:val="5D851540"/>
    <w:rsid w:val="601176D9"/>
    <w:rsid w:val="66D40FAC"/>
    <w:rsid w:val="68BB7B31"/>
    <w:rsid w:val="70237DCF"/>
    <w:rsid w:val="76D4233B"/>
    <w:rsid w:val="79B8654B"/>
    <w:rsid w:val="7A8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A67D3"/>
  <w15:docId w15:val="{3AEE12A0-4DE4-4430-9076-D8878D4F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周琼</cp:lastModifiedBy>
  <cp:revision>10</cp:revision>
  <cp:lastPrinted>2019-11-07T06:45:00Z</cp:lastPrinted>
  <dcterms:created xsi:type="dcterms:W3CDTF">2018-10-16T00:56:00Z</dcterms:created>
  <dcterms:modified xsi:type="dcterms:W3CDTF">2020-11-30T06:51:00Z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