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C4" w:rsidRDefault="00E727C3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FD46C4" w:rsidRDefault="00FD46C4">
      <w:pPr>
        <w:rPr>
          <w:rFonts w:ascii="Times New Roman" w:eastAsia="黑体" w:hAnsi="Times New Roman"/>
          <w:sz w:val="32"/>
          <w:szCs w:val="32"/>
        </w:rPr>
      </w:pPr>
    </w:p>
    <w:p w:rsidR="00FD46C4" w:rsidRPr="00FD57D0" w:rsidRDefault="00E727C3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E727C3">
        <w:rPr>
          <w:rFonts w:ascii="Times New Roman" w:eastAsia="黑体" w:hAnsi="Times New Roman"/>
          <w:sz w:val="44"/>
          <w:szCs w:val="44"/>
        </w:rPr>
        <w:t>2023</w:t>
      </w:r>
      <w:r w:rsidRPr="00FD57D0">
        <w:rPr>
          <w:rFonts w:ascii="黑体" w:eastAsia="黑体" w:hAnsi="黑体"/>
          <w:sz w:val="44"/>
          <w:szCs w:val="44"/>
        </w:rPr>
        <w:t>年度江苏省文物科研课题指南</w:t>
      </w:r>
    </w:p>
    <w:p w:rsidR="00FD46C4" w:rsidRDefault="00FD46C4">
      <w:pPr>
        <w:spacing w:line="600" w:lineRule="exact"/>
        <w:rPr>
          <w:rFonts w:ascii="Times New Roman" w:eastAsia="方正仿宋_GBK" w:hAnsi="Times New Roman"/>
          <w:bCs/>
          <w:kern w:val="0"/>
          <w:sz w:val="32"/>
          <w:szCs w:val="32"/>
        </w:rPr>
      </w:pPr>
      <w:bookmarkStart w:id="0" w:name="_GoBack"/>
      <w:bookmarkEnd w:id="0"/>
    </w:p>
    <w:p w:rsidR="00FD46C4" w:rsidRPr="00FD57D0" w:rsidRDefault="00E727C3">
      <w:pPr>
        <w:numPr>
          <w:ilvl w:val="0"/>
          <w:numId w:val="1"/>
        </w:num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文物藏品库房长期安全保障技术可行性研究</w:t>
      </w:r>
    </w:p>
    <w:p w:rsidR="00FD46C4" w:rsidRPr="00FD57D0" w:rsidRDefault="00E727C3">
      <w:pPr>
        <w:numPr>
          <w:ilvl w:val="0"/>
          <w:numId w:val="1"/>
        </w:num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基于</w:t>
      </w:r>
      <w:r w:rsidRPr="00FD57D0">
        <w:rPr>
          <w:rFonts w:ascii="宋体" w:hAnsi="宋体"/>
          <w:bCs/>
          <w:kern w:val="0"/>
          <w:sz w:val="32"/>
          <w:szCs w:val="32"/>
        </w:rPr>
        <w:t>AI</w:t>
      </w:r>
      <w:r w:rsidRPr="00FD57D0">
        <w:rPr>
          <w:rFonts w:ascii="宋体" w:hAnsi="宋体"/>
          <w:bCs/>
          <w:kern w:val="0"/>
          <w:sz w:val="32"/>
          <w:szCs w:val="32"/>
        </w:rPr>
        <w:t>技术的文物安全视频监测技术规范研究</w:t>
      </w:r>
    </w:p>
    <w:p w:rsidR="00FD46C4" w:rsidRPr="00FD57D0" w:rsidRDefault="00E727C3">
      <w:pPr>
        <w:numPr>
          <w:ilvl w:val="0"/>
          <w:numId w:val="1"/>
        </w:num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重点文物保护单位卫星遥感监测工作研究</w:t>
      </w:r>
    </w:p>
    <w:p w:rsidR="00FD46C4" w:rsidRPr="00FD57D0" w:rsidRDefault="00E727C3">
      <w:pPr>
        <w:numPr>
          <w:ilvl w:val="0"/>
          <w:numId w:val="1"/>
        </w:num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不可移动文物保护标准规范研究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5</w:t>
      </w:r>
      <w:r w:rsidRPr="00FD57D0">
        <w:rPr>
          <w:rFonts w:ascii="宋体" w:hAnsi="宋体"/>
          <w:bCs/>
          <w:kern w:val="0"/>
          <w:sz w:val="32"/>
          <w:szCs w:val="32"/>
        </w:rPr>
        <w:t>、文物建筑维修保护关键技术研究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6</w:t>
      </w:r>
      <w:r w:rsidRPr="00FD57D0">
        <w:rPr>
          <w:rFonts w:ascii="宋体" w:hAnsi="宋体"/>
          <w:bCs/>
          <w:kern w:val="0"/>
          <w:sz w:val="32"/>
          <w:szCs w:val="32"/>
        </w:rPr>
        <w:t>、江苏省文化遗产保护信息系统数据交换规范研究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7</w:t>
      </w:r>
      <w:r w:rsidRPr="00FD57D0">
        <w:rPr>
          <w:rFonts w:ascii="宋体" w:hAnsi="宋体"/>
          <w:bCs/>
          <w:kern w:val="0"/>
          <w:sz w:val="32"/>
          <w:szCs w:val="32"/>
        </w:rPr>
        <w:t>、江苏省类博物馆孵化工作指南研究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8</w:t>
      </w:r>
      <w:r w:rsidRPr="00FD57D0">
        <w:rPr>
          <w:rFonts w:ascii="宋体" w:hAnsi="宋体"/>
          <w:bCs/>
          <w:kern w:val="0"/>
          <w:sz w:val="32"/>
          <w:szCs w:val="32"/>
        </w:rPr>
        <w:t>、博物馆社会讲解规范制度研究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9</w:t>
      </w:r>
      <w:r w:rsidRPr="00FD57D0">
        <w:rPr>
          <w:rFonts w:ascii="宋体" w:hAnsi="宋体"/>
          <w:bCs/>
          <w:kern w:val="0"/>
          <w:sz w:val="32"/>
          <w:szCs w:val="32"/>
        </w:rPr>
        <w:t>、江苏地域文明探源研究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10</w:t>
      </w:r>
      <w:r w:rsidRPr="00FD57D0">
        <w:rPr>
          <w:rFonts w:ascii="宋体" w:hAnsi="宋体"/>
          <w:bCs/>
          <w:kern w:val="0"/>
          <w:sz w:val="32"/>
          <w:szCs w:val="32"/>
        </w:rPr>
        <w:t>、构建文物知识图谱工程路径与方法研究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11</w:t>
      </w:r>
      <w:r w:rsidRPr="00FD57D0">
        <w:rPr>
          <w:rFonts w:ascii="宋体" w:hAnsi="宋体"/>
          <w:bCs/>
          <w:kern w:val="0"/>
          <w:sz w:val="32"/>
          <w:szCs w:val="32"/>
        </w:rPr>
        <w:t>、江苏红色旅游融合发展路径研究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12</w:t>
      </w:r>
      <w:r w:rsidRPr="00FD57D0">
        <w:rPr>
          <w:rFonts w:ascii="宋体" w:hAnsi="宋体"/>
          <w:bCs/>
          <w:kern w:val="0"/>
          <w:sz w:val="32"/>
          <w:szCs w:val="32"/>
        </w:rPr>
        <w:t>、活化利用革命文物服务大</w:t>
      </w:r>
      <w:proofErr w:type="gramStart"/>
      <w:r w:rsidRPr="00FD57D0">
        <w:rPr>
          <w:rFonts w:ascii="宋体" w:hAnsi="宋体"/>
          <w:bCs/>
          <w:kern w:val="0"/>
          <w:sz w:val="32"/>
          <w:szCs w:val="32"/>
        </w:rPr>
        <w:t>思政课</w:t>
      </w:r>
      <w:proofErr w:type="gramEnd"/>
      <w:r w:rsidRPr="00FD57D0">
        <w:rPr>
          <w:rFonts w:ascii="宋体" w:hAnsi="宋体"/>
          <w:bCs/>
          <w:kern w:val="0"/>
          <w:sz w:val="32"/>
          <w:szCs w:val="32"/>
        </w:rPr>
        <w:t>路径研究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13</w:t>
      </w:r>
      <w:r w:rsidRPr="00FD57D0">
        <w:rPr>
          <w:rFonts w:ascii="宋体" w:hAnsi="宋体"/>
          <w:bCs/>
          <w:kern w:val="0"/>
          <w:sz w:val="32"/>
          <w:szCs w:val="32"/>
        </w:rPr>
        <w:t>、江苏省革命纪念馆数字化建设研究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14</w:t>
      </w:r>
      <w:r w:rsidRPr="00FD57D0">
        <w:rPr>
          <w:rFonts w:ascii="宋体" w:hAnsi="宋体"/>
          <w:bCs/>
          <w:kern w:val="0"/>
          <w:sz w:val="32"/>
          <w:szCs w:val="32"/>
        </w:rPr>
        <w:t>、省级文物保护利用示范区建设标准研究</w:t>
      </w:r>
    </w:p>
    <w:p w:rsidR="00FD46C4" w:rsidRPr="00FD57D0" w:rsidRDefault="00E727C3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  <w:r w:rsidRPr="00FD57D0">
        <w:rPr>
          <w:rFonts w:ascii="宋体" w:hAnsi="宋体"/>
          <w:bCs/>
          <w:kern w:val="0"/>
          <w:sz w:val="32"/>
          <w:szCs w:val="32"/>
        </w:rPr>
        <w:t>15</w:t>
      </w:r>
      <w:r w:rsidRPr="00FD57D0">
        <w:rPr>
          <w:rFonts w:ascii="宋体" w:hAnsi="宋体"/>
          <w:bCs/>
          <w:kern w:val="0"/>
          <w:sz w:val="32"/>
          <w:szCs w:val="32"/>
        </w:rPr>
        <w:t>、江苏省省级考古遗址公园建设相关规范研究</w:t>
      </w:r>
    </w:p>
    <w:p w:rsidR="00FD46C4" w:rsidRPr="00FD57D0" w:rsidRDefault="00FD46C4">
      <w:pPr>
        <w:spacing w:line="600" w:lineRule="exact"/>
        <w:rPr>
          <w:rFonts w:ascii="宋体" w:hAnsi="宋体"/>
          <w:bCs/>
          <w:kern w:val="0"/>
          <w:sz w:val="32"/>
          <w:szCs w:val="32"/>
        </w:rPr>
      </w:pPr>
    </w:p>
    <w:p w:rsidR="00FD46C4" w:rsidRDefault="00FD46C4">
      <w:pPr>
        <w:rPr>
          <w:rFonts w:ascii="Times New Roman" w:hAnsi="Times New Roman"/>
        </w:rPr>
      </w:pPr>
    </w:p>
    <w:sectPr w:rsidR="00FD46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84DC05"/>
    <w:multiLevelType w:val="singleLevel"/>
    <w:tmpl w:val="B884DC0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jMDExZTViNjM5Mjg5ZTk0MTc4YzIyZTdjZmQ5NDkifQ=="/>
  </w:docVars>
  <w:rsids>
    <w:rsidRoot w:val="005E7929"/>
    <w:rsid w:val="002E7437"/>
    <w:rsid w:val="002F2B43"/>
    <w:rsid w:val="00315DA7"/>
    <w:rsid w:val="0038626D"/>
    <w:rsid w:val="003B1816"/>
    <w:rsid w:val="003B434F"/>
    <w:rsid w:val="004904E4"/>
    <w:rsid w:val="00505F57"/>
    <w:rsid w:val="005A593D"/>
    <w:rsid w:val="005A760A"/>
    <w:rsid w:val="005E7929"/>
    <w:rsid w:val="0066551E"/>
    <w:rsid w:val="006A7759"/>
    <w:rsid w:val="00735B1F"/>
    <w:rsid w:val="00966985"/>
    <w:rsid w:val="0098212D"/>
    <w:rsid w:val="009874A8"/>
    <w:rsid w:val="00C1403D"/>
    <w:rsid w:val="00C35C8D"/>
    <w:rsid w:val="00C55703"/>
    <w:rsid w:val="00C768BB"/>
    <w:rsid w:val="00CB55D9"/>
    <w:rsid w:val="00DB5EF4"/>
    <w:rsid w:val="00E23C66"/>
    <w:rsid w:val="00E727C3"/>
    <w:rsid w:val="00EF5D91"/>
    <w:rsid w:val="00FD46C4"/>
    <w:rsid w:val="00FD57D0"/>
    <w:rsid w:val="127F2494"/>
    <w:rsid w:val="1E9534E2"/>
    <w:rsid w:val="2EE90874"/>
    <w:rsid w:val="2F1E302B"/>
    <w:rsid w:val="30067D05"/>
    <w:rsid w:val="514E5684"/>
    <w:rsid w:val="51F83FFA"/>
    <w:rsid w:val="53CB7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161243-70B1-46C3-A9E5-6B700B3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ttxu</cp:lastModifiedBy>
  <cp:revision>4</cp:revision>
  <dcterms:created xsi:type="dcterms:W3CDTF">2023-04-13T06:15:00Z</dcterms:created>
  <dcterms:modified xsi:type="dcterms:W3CDTF">2023-04-24T01:56:00Z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0CCB9715476A4BF89EDCB05BED37A94C_13</vt:lpwstr>
  </property>
</Properties>
</file>