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招标选题</w:t>
      </w:r>
    </w:p>
    <w:p/>
    <w:p>
      <w:pPr>
        <w:spacing w:line="570" w:lineRule="exact"/>
        <w:ind w:left="1280" w:hanging="1280" w:hangingChars="400"/>
        <w:rPr>
          <w:rFonts w:hint="eastAsia" w:ascii="Times New Roman" w:hAnsi="Times New Roman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color w:val="000000"/>
          <w:sz w:val="32"/>
          <w:szCs w:val="32"/>
        </w:rPr>
        <w:t>系列一：学习贯彻习近平总书记对江苏工作重要讲话重要</w:t>
      </w:r>
    </w:p>
    <w:p>
      <w:pPr>
        <w:spacing w:line="570" w:lineRule="exact"/>
        <w:ind w:left="1279" w:leftChars="609"/>
        <w:rPr>
          <w:rFonts w:ascii="Times New Roman" w:hAnsi="Times New Roman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color w:val="000000"/>
          <w:sz w:val="32"/>
          <w:szCs w:val="32"/>
        </w:rPr>
        <w:t>指示精神研究</w:t>
      </w:r>
    </w:p>
    <w:p>
      <w:pPr>
        <w:spacing w:line="570" w:lineRule="exact"/>
        <w:ind w:left="320" w:hanging="320" w:hangingChars="100"/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江苏打造具有全球影响力的产业科技创新中心路径与机制研究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2．加快构建以先进制造业为骨干的现代化产业体系研究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3．江苏文化精髓与精神标识研究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4．社会治理现代化的江苏实践与创新研究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5．人文经济学内涵与价值研究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6．新四军在江苏历史遗址遗迹和史料整理保护利用研究</w:t>
      </w:r>
    </w:p>
    <w:p>
      <w:pPr>
        <w:spacing w:line="570" w:lineRule="exac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color w:val="000000"/>
          <w:sz w:val="32"/>
          <w:szCs w:val="32"/>
        </w:rPr>
        <w:t>系列二：重大基础理论和前沿问题研究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7．新质生产力与产业转型升级研究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8．新一代人工智能重大哲学与逻辑问题研究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9．江苏哲学社会科学学科体系建设研究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10．数字交往时代传播学基础理论研究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11．百年文学中“青年道路”的事件史和叙事史研究</w:t>
      </w:r>
    </w:p>
    <w:p>
      <w:pPr>
        <w:spacing w:line="57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12．江苏出版业高质量发展研究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17"/>
    <w:rsid w:val="001413D8"/>
    <w:rsid w:val="00273292"/>
    <w:rsid w:val="00302A99"/>
    <w:rsid w:val="00307CB4"/>
    <w:rsid w:val="00532809"/>
    <w:rsid w:val="00722017"/>
    <w:rsid w:val="007B6736"/>
    <w:rsid w:val="00826EAF"/>
    <w:rsid w:val="008B3D17"/>
    <w:rsid w:val="00A22654"/>
    <w:rsid w:val="00C716FB"/>
    <w:rsid w:val="00DF7501"/>
    <w:rsid w:val="00DF7E0B"/>
    <w:rsid w:val="4A8EC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37</TotalTime>
  <ScaleCrop>false</ScaleCrop>
  <LinksUpToDate>false</LinksUpToDate>
  <CharactersWithSpaces>310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2024-01-31T10:48:00Z</dcterms:created>
  <dc:creator>User</dc:creator>
  <cp:lastModifiedBy>离弘</cp:lastModifiedBy>
  <dcterms:modified xsi:type="dcterms:W3CDTF">2024-02-05T11:37:24Z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431E82277133FC59F457C0651E0FA5B7_42</vt:lpwstr>
  </property>
</Properties>
</file>